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F2260" w14:textId="0C815E59" w:rsidR="0072740A" w:rsidRPr="007F14CC" w:rsidRDefault="00842198" w:rsidP="00711C24">
      <w:pPr>
        <w:tabs>
          <w:tab w:val="left" w:pos="1979"/>
        </w:tabs>
        <w:spacing w:line="240" w:lineRule="auto"/>
        <w:jc w:val="both"/>
        <w:rPr>
          <w:rFonts w:ascii="Arial" w:hAnsi="Arial" w:cs="Arial"/>
          <w:b/>
          <w:bCs/>
          <w:lang w:val="en-US" w:eastAsia="en-US"/>
        </w:rPr>
      </w:pPr>
      <w:bookmarkStart w:id="0" w:name="OLE_LINK283"/>
      <w:r w:rsidRPr="007F14CC">
        <w:rPr>
          <w:rFonts w:ascii="Arial" w:hAnsi="Arial" w:cs="Arial"/>
          <w:b/>
          <w:bCs/>
          <w:lang w:val="en-US" w:eastAsia="en-US"/>
        </w:rPr>
        <w:t>3GPP TSG-RAN WG2 Meeting #11</w:t>
      </w:r>
      <w:r w:rsidR="00ED6BC9">
        <w:rPr>
          <w:rFonts w:ascii="Arial" w:hAnsi="Arial" w:cs="Arial"/>
          <w:b/>
          <w:bCs/>
          <w:lang w:val="en-US" w:eastAsia="en-US"/>
        </w:rPr>
        <w:t>5</w:t>
      </w:r>
      <w:r w:rsidRPr="007F14CC">
        <w:rPr>
          <w:rFonts w:ascii="Arial" w:hAnsi="Arial" w:cs="Arial"/>
          <w:b/>
          <w:bCs/>
          <w:lang w:val="en-US" w:eastAsia="en-US"/>
        </w:rPr>
        <w:t>-e</w:t>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i/>
          <w:szCs w:val="22"/>
          <w:lang w:val="en-US"/>
        </w:rPr>
        <w:tab/>
      </w:r>
      <w:r w:rsidR="00AF063E" w:rsidRPr="007F14CC">
        <w:rPr>
          <w:rFonts w:ascii="Arial" w:eastAsia="Tahoma" w:hAnsi="Arial" w:cs="Arial"/>
          <w:b/>
          <w:bCs/>
          <w:szCs w:val="22"/>
          <w:lang w:val="en-US"/>
        </w:rPr>
        <w:t>R2-</w:t>
      </w:r>
      <w:r w:rsidR="005A4284" w:rsidRPr="007F14CC">
        <w:rPr>
          <w:rFonts w:ascii="Arial" w:eastAsia="Tahoma" w:hAnsi="Arial" w:cs="Arial"/>
          <w:b/>
          <w:bCs/>
          <w:szCs w:val="22"/>
          <w:lang w:val="en-US"/>
        </w:rPr>
        <w:t>210</w:t>
      </w:r>
      <w:r w:rsidR="005A4284">
        <w:rPr>
          <w:rFonts w:ascii="Arial" w:eastAsia="Tahoma" w:hAnsi="Arial" w:cs="Arial"/>
          <w:b/>
          <w:bCs/>
          <w:szCs w:val="22"/>
          <w:lang w:val="en-US"/>
        </w:rPr>
        <w:t>7856</w:t>
      </w:r>
    </w:p>
    <w:bookmarkEnd w:id="0"/>
    <w:p w14:paraId="4B26B1FD" w14:textId="7CED0577" w:rsidR="0072740A" w:rsidRPr="007F14CC" w:rsidRDefault="00842198" w:rsidP="00711C24">
      <w:pPr>
        <w:tabs>
          <w:tab w:val="left" w:pos="1979"/>
        </w:tabs>
        <w:spacing w:line="240" w:lineRule="auto"/>
        <w:jc w:val="both"/>
        <w:rPr>
          <w:rFonts w:ascii="Arial" w:hAnsi="Arial" w:cs="Arial"/>
          <w:b/>
          <w:bCs/>
          <w:lang w:val="en-US" w:eastAsia="en-US"/>
        </w:rPr>
      </w:pPr>
      <w:r w:rsidRPr="007F14CC">
        <w:rPr>
          <w:rFonts w:ascii="Arial" w:hAnsi="Arial" w:cs="Arial"/>
          <w:b/>
          <w:bCs/>
          <w:lang w:val="en-US" w:eastAsia="en-US"/>
        </w:rPr>
        <w:t xml:space="preserve">E-Meeting, </w:t>
      </w:r>
      <w:r w:rsidR="000C236A" w:rsidRPr="007F14CC">
        <w:rPr>
          <w:rFonts w:ascii="Arial" w:hAnsi="Arial" w:cs="Arial"/>
          <w:b/>
          <w:bCs/>
          <w:lang w:val="en-US" w:eastAsia="en-US"/>
        </w:rPr>
        <w:t>1</w:t>
      </w:r>
      <w:r w:rsidR="00F4762B">
        <w:rPr>
          <w:rFonts w:ascii="Arial" w:hAnsi="Arial" w:cs="Arial"/>
          <w:b/>
          <w:bCs/>
          <w:lang w:val="en-US" w:eastAsia="en-US"/>
        </w:rPr>
        <w:t>6</w:t>
      </w:r>
      <w:r w:rsidRPr="007F14CC">
        <w:rPr>
          <w:rFonts w:ascii="Arial" w:hAnsi="Arial" w:cs="Arial"/>
          <w:b/>
          <w:bCs/>
          <w:vertAlign w:val="superscript"/>
          <w:lang w:val="en-US"/>
        </w:rPr>
        <w:t>th</w:t>
      </w:r>
      <w:r w:rsidRPr="007F14CC">
        <w:rPr>
          <w:rFonts w:ascii="Arial" w:hAnsi="Arial" w:cs="Arial"/>
          <w:b/>
          <w:bCs/>
          <w:lang w:val="en-US" w:eastAsia="en-US"/>
        </w:rPr>
        <w:t xml:space="preserve"> </w:t>
      </w:r>
      <w:r w:rsidR="002F59B6">
        <w:rPr>
          <w:rFonts w:ascii="Arial" w:hAnsi="Arial" w:cs="Arial"/>
          <w:b/>
          <w:bCs/>
          <w:lang w:val="en-US" w:eastAsia="en-US"/>
        </w:rPr>
        <w:t>August</w:t>
      </w:r>
      <w:r w:rsidRPr="007F14CC">
        <w:rPr>
          <w:rFonts w:ascii="Arial" w:hAnsi="Arial" w:cs="Arial"/>
          <w:b/>
          <w:bCs/>
          <w:lang w:val="en-US" w:eastAsia="en-US"/>
        </w:rPr>
        <w:t xml:space="preserve">– </w:t>
      </w:r>
      <w:r w:rsidR="000C236A" w:rsidRPr="007F14CC">
        <w:rPr>
          <w:rFonts w:ascii="Arial" w:hAnsi="Arial" w:cs="Arial"/>
          <w:b/>
          <w:bCs/>
          <w:lang w:val="en-US" w:eastAsia="en-US"/>
        </w:rPr>
        <w:t>2</w:t>
      </w:r>
      <w:r w:rsidR="00FD1146" w:rsidRPr="007F14CC">
        <w:rPr>
          <w:rFonts w:ascii="Arial" w:hAnsi="Arial" w:cs="Arial"/>
          <w:b/>
          <w:bCs/>
          <w:lang w:val="en-US" w:eastAsia="en-US"/>
        </w:rPr>
        <w:t>7</w:t>
      </w:r>
      <w:r w:rsidRPr="007F14CC">
        <w:rPr>
          <w:rFonts w:ascii="Arial" w:hAnsi="Arial" w:cs="Arial"/>
          <w:b/>
          <w:bCs/>
          <w:vertAlign w:val="superscript"/>
          <w:lang w:val="en-US" w:eastAsia="en-US"/>
        </w:rPr>
        <w:t>th</w:t>
      </w:r>
      <w:r w:rsidRPr="007F14CC">
        <w:rPr>
          <w:rFonts w:ascii="Arial" w:hAnsi="Arial" w:cs="Arial"/>
          <w:b/>
          <w:bCs/>
          <w:lang w:val="en-US" w:eastAsia="en-US"/>
        </w:rPr>
        <w:t xml:space="preserve"> </w:t>
      </w:r>
      <w:r w:rsidR="002F59B6">
        <w:rPr>
          <w:rFonts w:ascii="Arial" w:hAnsi="Arial" w:cs="Arial"/>
          <w:b/>
          <w:bCs/>
          <w:lang w:val="en-US" w:eastAsia="en-US"/>
        </w:rPr>
        <w:t>August</w:t>
      </w:r>
      <w:r w:rsidR="00057815" w:rsidRPr="007F14CC">
        <w:rPr>
          <w:rFonts w:ascii="Arial" w:hAnsi="Arial" w:cs="Arial"/>
          <w:b/>
          <w:bCs/>
          <w:lang w:val="en-US" w:eastAsia="en-US"/>
        </w:rPr>
        <w:t>,</w:t>
      </w:r>
      <w:r w:rsidRPr="007F14CC">
        <w:rPr>
          <w:rFonts w:ascii="Arial" w:hAnsi="Arial" w:cs="Arial"/>
          <w:b/>
          <w:bCs/>
          <w:lang w:val="en-US" w:eastAsia="en-US"/>
        </w:rPr>
        <w:t xml:space="preserve"> 2021</w:t>
      </w:r>
    </w:p>
    <w:p w14:paraId="26870D14" w14:textId="77777777" w:rsidR="0072740A" w:rsidRPr="007F14CC" w:rsidRDefault="0072740A" w:rsidP="00711C24">
      <w:pPr>
        <w:tabs>
          <w:tab w:val="left" w:pos="1979"/>
        </w:tabs>
        <w:spacing w:line="240" w:lineRule="auto"/>
        <w:jc w:val="both"/>
        <w:rPr>
          <w:rFonts w:ascii="Arial" w:hAnsi="Arial" w:cs="Arial"/>
          <w:b/>
          <w:bCs/>
          <w:lang w:val="en-US" w:eastAsia="en-US"/>
        </w:rPr>
      </w:pPr>
    </w:p>
    <w:p w14:paraId="260D8DC3" w14:textId="77777777" w:rsidR="0072740A" w:rsidRPr="007F14CC" w:rsidRDefault="00842198" w:rsidP="00711C24">
      <w:pPr>
        <w:tabs>
          <w:tab w:val="left" w:pos="1979"/>
        </w:tabs>
        <w:spacing w:line="240" w:lineRule="auto"/>
        <w:jc w:val="both"/>
        <w:rPr>
          <w:rFonts w:ascii="Arial" w:hAnsi="Arial" w:cs="Arial"/>
          <w:b/>
          <w:bCs/>
          <w:lang w:val="en-US" w:eastAsia="en-US"/>
        </w:rPr>
      </w:pPr>
      <w:r w:rsidRPr="007F14CC">
        <w:rPr>
          <w:rFonts w:ascii="Arial" w:hAnsi="Arial" w:cs="Arial"/>
          <w:b/>
          <w:bCs/>
          <w:lang w:val="en-US" w:eastAsia="en-US"/>
        </w:rPr>
        <w:t xml:space="preserve">Source: </w:t>
      </w:r>
      <w:r w:rsidRPr="007F14CC">
        <w:rPr>
          <w:rFonts w:ascii="Arial" w:hAnsi="Arial" w:cs="Arial"/>
          <w:b/>
          <w:bCs/>
          <w:lang w:val="en-US" w:eastAsia="en-US"/>
        </w:rPr>
        <w:tab/>
        <w:t xml:space="preserve">vivo </w:t>
      </w:r>
    </w:p>
    <w:p w14:paraId="71042EFB" w14:textId="20DFF8E7" w:rsidR="0072740A" w:rsidRPr="007F14CC" w:rsidRDefault="00842198" w:rsidP="00711C24">
      <w:pPr>
        <w:tabs>
          <w:tab w:val="left" w:pos="1979"/>
        </w:tabs>
        <w:spacing w:line="240" w:lineRule="auto"/>
        <w:jc w:val="both"/>
        <w:rPr>
          <w:rFonts w:ascii="Arial" w:hAnsi="Arial" w:cs="Arial"/>
          <w:b/>
          <w:bCs/>
          <w:lang w:val="en-US" w:eastAsia="en-US"/>
        </w:rPr>
      </w:pPr>
      <w:r w:rsidRPr="007F14CC">
        <w:rPr>
          <w:rFonts w:ascii="Arial" w:hAnsi="Arial" w:cs="Arial"/>
          <w:b/>
          <w:bCs/>
          <w:lang w:val="en-US" w:eastAsia="en-US"/>
        </w:rPr>
        <w:t xml:space="preserve">Title:  </w:t>
      </w:r>
      <w:r w:rsidRPr="007F14CC">
        <w:rPr>
          <w:rFonts w:ascii="Arial" w:hAnsi="Arial" w:cs="Arial"/>
          <w:b/>
          <w:bCs/>
          <w:lang w:val="en-US" w:eastAsia="en-US"/>
        </w:rPr>
        <w:tab/>
      </w:r>
      <w:r w:rsidR="00825C2C" w:rsidRPr="007F14CC">
        <w:rPr>
          <w:rFonts w:ascii="Arial" w:hAnsi="Arial" w:cs="Arial" w:hint="eastAsia"/>
          <w:b/>
          <w:bCs/>
          <w:lang w:val="en-US" w:eastAsia="zh-CN"/>
        </w:rPr>
        <w:t>Open</w:t>
      </w:r>
      <w:r w:rsidR="00825C2C" w:rsidRPr="007F14CC">
        <w:rPr>
          <w:rFonts w:ascii="Arial" w:hAnsi="Arial" w:cs="Arial"/>
          <w:b/>
          <w:bCs/>
          <w:lang w:val="en-US"/>
        </w:rPr>
        <w:t xml:space="preserve"> Issue</w:t>
      </w:r>
      <w:r w:rsidR="00A305E7" w:rsidRPr="007F14CC">
        <w:rPr>
          <w:rFonts w:ascii="Arial" w:hAnsi="Arial" w:cs="Arial"/>
          <w:b/>
          <w:bCs/>
          <w:lang w:val="en-US"/>
        </w:rPr>
        <w:t>s</w:t>
      </w:r>
      <w:r w:rsidR="00055213" w:rsidRPr="007F14CC">
        <w:rPr>
          <w:rFonts w:ascii="Arial" w:hAnsi="Arial" w:cs="Arial" w:hint="eastAsia"/>
          <w:b/>
          <w:bCs/>
          <w:lang w:val="en-US"/>
        </w:rPr>
        <w:t xml:space="preserve"> </w:t>
      </w:r>
      <w:r w:rsidRPr="007F14CC">
        <w:rPr>
          <w:rFonts w:ascii="Arial" w:hAnsi="Arial" w:cs="Arial" w:hint="eastAsia"/>
          <w:b/>
          <w:bCs/>
          <w:lang w:val="en-US"/>
        </w:rPr>
        <w:t>on Switching</w:t>
      </w:r>
      <w:r w:rsidRPr="007F14CC">
        <w:rPr>
          <w:rFonts w:ascii="Arial" w:hAnsi="Arial" w:cs="Arial"/>
          <w:b/>
          <w:bCs/>
          <w:lang w:val="en-US" w:eastAsia="en-US"/>
        </w:rPr>
        <w:t xml:space="preserve"> </w:t>
      </w:r>
      <w:r w:rsidRPr="007F14CC">
        <w:rPr>
          <w:rFonts w:ascii="Arial" w:hAnsi="Arial" w:cs="Arial" w:hint="eastAsia"/>
          <w:b/>
          <w:bCs/>
          <w:lang w:val="en-US"/>
        </w:rPr>
        <w:t>Notification</w:t>
      </w:r>
    </w:p>
    <w:p w14:paraId="488B356A" w14:textId="77777777" w:rsidR="0072740A" w:rsidRPr="007F14CC" w:rsidRDefault="00842198" w:rsidP="00711C24">
      <w:pPr>
        <w:tabs>
          <w:tab w:val="left" w:pos="1979"/>
        </w:tabs>
        <w:spacing w:line="240" w:lineRule="auto"/>
        <w:jc w:val="both"/>
        <w:rPr>
          <w:rFonts w:ascii="Arial" w:hAnsi="Arial" w:cs="Arial"/>
          <w:b/>
          <w:bCs/>
          <w:lang w:val="en-US"/>
        </w:rPr>
      </w:pPr>
      <w:r w:rsidRPr="007F14CC">
        <w:rPr>
          <w:rFonts w:ascii="Arial" w:hAnsi="Arial" w:cs="Arial"/>
          <w:b/>
          <w:bCs/>
          <w:lang w:val="en-US" w:eastAsia="en-US"/>
        </w:rPr>
        <w:t>Agenda Item:</w:t>
      </w:r>
      <w:r w:rsidRPr="007F14CC">
        <w:rPr>
          <w:rFonts w:ascii="Arial" w:hAnsi="Arial" w:cs="Arial"/>
          <w:b/>
          <w:bCs/>
          <w:lang w:val="en-US" w:eastAsia="en-US"/>
        </w:rPr>
        <w:tab/>
        <w:t>8.3.3</w:t>
      </w:r>
    </w:p>
    <w:p w14:paraId="1F8D0272" w14:textId="77777777" w:rsidR="0072740A" w:rsidRPr="007F14CC" w:rsidRDefault="00842198" w:rsidP="00711C24">
      <w:pPr>
        <w:tabs>
          <w:tab w:val="left" w:pos="1979"/>
        </w:tabs>
        <w:spacing w:line="240" w:lineRule="auto"/>
        <w:jc w:val="both"/>
        <w:rPr>
          <w:rFonts w:ascii="Arial" w:hAnsi="Arial" w:cs="Arial"/>
          <w:b/>
          <w:bCs/>
          <w:lang w:val="en-US" w:eastAsia="en-US"/>
        </w:rPr>
      </w:pPr>
      <w:r w:rsidRPr="007F14CC">
        <w:rPr>
          <w:rFonts w:ascii="Arial" w:hAnsi="Arial" w:cs="Arial"/>
          <w:b/>
          <w:bCs/>
          <w:lang w:val="en-US" w:eastAsia="en-US"/>
        </w:rPr>
        <w:t>Document for:</w:t>
      </w:r>
      <w:r w:rsidRPr="007F14CC">
        <w:rPr>
          <w:rFonts w:ascii="Arial" w:hAnsi="Arial" w:cs="Arial"/>
          <w:b/>
          <w:bCs/>
          <w:lang w:val="en-US" w:eastAsia="en-US"/>
        </w:rPr>
        <w:tab/>
        <w:t>Discussion and Decision</w:t>
      </w:r>
    </w:p>
    <w:p w14:paraId="7FA38835" w14:textId="77777777" w:rsidR="0072740A" w:rsidRPr="007F14CC" w:rsidRDefault="00842198" w:rsidP="00711C24">
      <w:pPr>
        <w:pStyle w:val="1"/>
        <w:numPr>
          <w:ilvl w:val="0"/>
          <w:numId w:val="1"/>
        </w:numPr>
        <w:spacing w:line="240" w:lineRule="auto"/>
        <w:ind w:left="425" w:hanging="425"/>
        <w:rPr>
          <w:szCs w:val="20"/>
          <w:lang w:val="en-US" w:eastAsia="en-GB"/>
        </w:rPr>
      </w:pPr>
      <w:bookmarkStart w:id="1" w:name="_Ref165266342"/>
      <w:r w:rsidRPr="007F14CC">
        <w:rPr>
          <w:szCs w:val="20"/>
          <w:lang w:val="en-US" w:eastAsia="en-GB"/>
        </w:rPr>
        <w:t>Introduction</w:t>
      </w:r>
      <w:bookmarkEnd w:id="1"/>
    </w:p>
    <w:p w14:paraId="3FAD4D51" w14:textId="77777777" w:rsidR="0072740A" w:rsidRPr="007F14CC" w:rsidRDefault="00842198" w:rsidP="00711C24">
      <w:pPr>
        <w:jc w:val="both"/>
        <w:rPr>
          <w:lang w:val="en-US"/>
        </w:rPr>
      </w:pPr>
      <w:r w:rsidRPr="007F14CC">
        <w:rPr>
          <w:rFonts w:hint="eastAsia"/>
          <w:lang w:val="en-US"/>
        </w:rPr>
        <w:t>O</w:t>
      </w:r>
      <w:proofErr w:type="spellStart"/>
      <w:r w:rsidRPr="007F14CC">
        <w:t>ne</w:t>
      </w:r>
      <w:proofErr w:type="spellEnd"/>
      <w:r w:rsidRPr="007F14CC">
        <w:t xml:space="preserve"> of the objectives </w:t>
      </w:r>
      <w:r w:rsidRPr="007F14CC">
        <w:rPr>
          <w:rFonts w:hint="eastAsia"/>
          <w:lang w:val="en-US"/>
        </w:rPr>
        <w:t>of M</w:t>
      </w:r>
      <w:r w:rsidRPr="007F14CC">
        <w:rPr>
          <w:lang w:val="en-US"/>
        </w:rPr>
        <w:t>U</w:t>
      </w:r>
      <w:r w:rsidRPr="007F14CC">
        <w:rPr>
          <w:rFonts w:hint="eastAsia"/>
          <w:lang w:val="en-US"/>
        </w:rPr>
        <w:t>SIM WID</w:t>
      </w:r>
      <w:r w:rsidRPr="007F14CC">
        <w:rPr>
          <w:lang w:val="en-US" w:eastAsia="ja-JP"/>
        </w:rPr>
        <w:t xml:space="preserve"> [1]</w:t>
      </w:r>
      <w:r w:rsidRPr="007F14CC">
        <w:rPr>
          <w:rFonts w:hint="eastAsia"/>
          <w:lang w:val="en-US"/>
        </w:rPr>
        <w:t xml:space="preserve"> </w:t>
      </w:r>
      <w:r w:rsidRPr="007F14CC">
        <w:t xml:space="preserve">is the </w:t>
      </w:r>
      <w:r w:rsidRPr="007F14CC">
        <w:rPr>
          <w:lang w:val="en-US"/>
        </w:rPr>
        <w:t>following</w:t>
      </w:r>
      <w:r w:rsidRPr="007F14CC">
        <w:rPr>
          <w:lang w:val="en-US" w:eastAsia="ja-JP"/>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72740A" w:rsidRPr="007F14CC" w14:paraId="0E7C70A5" w14:textId="77777777" w:rsidTr="0027136B">
        <w:tc>
          <w:tcPr>
            <w:tcW w:w="9781" w:type="dxa"/>
            <w:tcBorders>
              <w:top w:val="single" w:sz="4" w:space="0" w:color="auto"/>
              <w:left w:val="single" w:sz="4" w:space="0" w:color="auto"/>
              <w:bottom w:val="single" w:sz="4" w:space="0" w:color="auto"/>
              <w:right w:val="single" w:sz="4" w:space="0" w:color="auto"/>
            </w:tcBorders>
          </w:tcPr>
          <w:p w14:paraId="767C0433" w14:textId="52676016" w:rsidR="0072740A" w:rsidRPr="007F14CC" w:rsidRDefault="00842198" w:rsidP="00FA561B">
            <w:pPr>
              <w:numPr>
                <w:ilvl w:val="0"/>
                <w:numId w:val="9"/>
              </w:numPr>
              <w:spacing w:line="240" w:lineRule="auto"/>
              <w:jc w:val="both"/>
              <w:rPr>
                <w:bCs/>
              </w:rPr>
            </w:pPr>
            <w:r w:rsidRPr="007F14CC">
              <w:rPr>
                <w:bCs/>
              </w:rPr>
              <w:t>Specify mechanism for UE to notify Network A of its switch from Network A (for MUSIM purpose) [RAN2</w:t>
            </w:r>
            <w:r w:rsidR="00C935FB">
              <w:rPr>
                <w:bCs/>
              </w:rPr>
              <w:t>, RAN3</w:t>
            </w:r>
            <w:r w:rsidRPr="007F14CC">
              <w:rPr>
                <w:bCs/>
              </w:rPr>
              <w:t>]:</w:t>
            </w:r>
          </w:p>
          <w:p w14:paraId="0EBA0853" w14:textId="77777777" w:rsidR="0072740A" w:rsidRPr="007F14CC" w:rsidRDefault="00842198" w:rsidP="00FA561B">
            <w:pPr>
              <w:numPr>
                <w:ilvl w:val="0"/>
                <w:numId w:val="10"/>
              </w:numPr>
              <w:spacing w:line="240" w:lineRule="auto"/>
              <w:jc w:val="both"/>
              <w:rPr>
                <w:bCs/>
              </w:rPr>
            </w:pPr>
            <w:r w:rsidRPr="007F14CC">
              <w:rPr>
                <w:bCs/>
              </w:rPr>
              <w:t>RAT Concurrency: Network A is NR. Network B can either be LTE or NR.</w:t>
            </w:r>
          </w:p>
          <w:p w14:paraId="11DE0BEE" w14:textId="77777777" w:rsidR="0072740A" w:rsidRPr="007F14CC" w:rsidRDefault="00842198" w:rsidP="00FA561B">
            <w:pPr>
              <w:numPr>
                <w:ilvl w:val="0"/>
                <w:numId w:val="10"/>
              </w:numPr>
              <w:spacing w:line="240" w:lineRule="auto"/>
              <w:jc w:val="both"/>
              <w:rPr>
                <w:bCs/>
                <w:szCs w:val="22"/>
              </w:rPr>
            </w:pPr>
            <w:r w:rsidRPr="007F14CC">
              <w:rPr>
                <w:rFonts w:eastAsia="Yu Mincho"/>
                <w:bCs/>
                <w:lang w:eastAsia="ja-JP"/>
              </w:rPr>
              <w:t xml:space="preserve">Applicable UE architecture: </w:t>
            </w:r>
            <w:r w:rsidRPr="007F14CC">
              <w:rPr>
                <w:bCs/>
              </w:rPr>
              <w:t>Single-Rx/Single-Tx, Dual-Rx/Single-Tx</w:t>
            </w:r>
          </w:p>
        </w:tc>
      </w:tr>
    </w:tbl>
    <w:p w14:paraId="3142E841" w14:textId="5BDD9324" w:rsidR="00884962" w:rsidRPr="007F14CC" w:rsidRDefault="00884962" w:rsidP="00711C24">
      <w:pPr>
        <w:pStyle w:val="EmailDiscussion2"/>
        <w:jc w:val="both"/>
      </w:pPr>
      <w:bookmarkStart w:id="2" w:name="OLE_LINK2"/>
      <w:bookmarkStart w:id="3" w:name="OLE_LINK7"/>
      <w:bookmarkStart w:id="4" w:name="OLE_LINK1"/>
    </w:p>
    <w:p w14:paraId="66A7F473" w14:textId="4F17FA8E" w:rsidR="005B570F" w:rsidRPr="007F14CC" w:rsidRDefault="005B570F" w:rsidP="00711C24">
      <w:pPr>
        <w:pStyle w:val="EmailDiscussion2"/>
        <w:ind w:left="0" w:firstLine="0"/>
        <w:jc w:val="both"/>
        <w:rPr>
          <w:rFonts w:ascii="Times New Roman" w:eastAsia="宋体" w:hAnsi="Times New Roman"/>
          <w:szCs w:val="20"/>
          <w:lang w:eastAsia="zh-CN"/>
        </w:rPr>
      </w:pPr>
      <w:r w:rsidRPr="007F14CC">
        <w:rPr>
          <w:rFonts w:ascii="Times New Roman" w:eastAsia="宋体" w:hAnsi="Times New Roman"/>
          <w:szCs w:val="20"/>
          <w:lang w:eastAsia="zh-CN"/>
        </w:rPr>
        <w:t>In RAN2#11</w:t>
      </w:r>
      <w:r w:rsidR="002F084F">
        <w:rPr>
          <w:rFonts w:ascii="Times New Roman" w:eastAsia="宋体" w:hAnsi="Times New Roman"/>
          <w:szCs w:val="20"/>
          <w:lang w:eastAsia="zh-CN"/>
        </w:rPr>
        <w:t>4</w:t>
      </w:r>
      <w:r w:rsidR="00A370EF" w:rsidRPr="007F14CC">
        <w:rPr>
          <w:rFonts w:ascii="Times New Roman" w:eastAsia="宋体" w:hAnsi="Times New Roman"/>
          <w:szCs w:val="20"/>
          <w:lang w:eastAsia="zh-CN"/>
        </w:rPr>
        <w:t>-e</w:t>
      </w:r>
      <w:r w:rsidR="007D1E64" w:rsidRPr="007F14CC">
        <w:rPr>
          <w:rFonts w:ascii="Times New Roman" w:eastAsia="宋体" w:hAnsi="Times New Roman"/>
          <w:szCs w:val="20"/>
          <w:lang w:eastAsia="zh-CN"/>
        </w:rPr>
        <w:t xml:space="preserve"> </w:t>
      </w:r>
      <w:r w:rsidR="007D1E64" w:rsidRPr="007F14CC">
        <w:rPr>
          <w:rFonts w:ascii="Times New Roman" w:eastAsia="宋体" w:hAnsi="Times New Roman" w:hint="eastAsia"/>
          <w:szCs w:val="20"/>
          <w:lang w:eastAsia="zh-CN"/>
        </w:rPr>
        <w:t>meeting</w:t>
      </w:r>
      <w:r w:rsidRPr="007F14CC">
        <w:rPr>
          <w:rFonts w:ascii="Times New Roman" w:eastAsia="宋体" w:hAnsi="Times New Roman"/>
          <w:szCs w:val="20"/>
          <w:lang w:eastAsia="zh-CN"/>
        </w:rPr>
        <w:t xml:space="preserve">, </w:t>
      </w:r>
      <w:r w:rsidR="00BA562A" w:rsidRPr="007F14CC">
        <w:rPr>
          <w:rFonts w:ascii="Times New Roman" w:eastAsia="宋体" w:hAnsi="Times New Roman" w:hint="eastAsia"/>
          <w:szCs w:val="20"/>
          <w:lang w:eastAsia="zh-CN"/>
        </w:rPr>
        <w:t>RAN</w:t>
      </w:r>
      <w:r w:rsidR="00BA562A" w:rsidRPr="007F14CC">
        <w:rPr>
          <w:rFonts w:ascii="Times New Roman" w:eastAsia="宋体" w:hAnsi="Times New Roman"/>
          <w:szCs w:val="20"/>
          <w:lang w:eastAsia="zh-CN"/>
        </w:rPr>
        <w:t>2 reached</w:t>
      </w:r>
      <w:r w:rsidR="00F64384" w:rsidRPr="007F14CC">
        <w:rPr>
          <w:rFonts w:ascii="Times New Roman" w:eastAsia="宋体" w:hAnsi="Times New Roman"/>
          <w:szCs w:val="20"/>
          <w:lang w:eastAsia="zh-CN"/>
        </w:rPr>
        <w:t xml:space="preserve"> the f</w:t>
      </w:r>
      <w:r w:rsidR="00A370EF" w:rsidRPr="007F14CC">
        <w:rPr>
          <w:rFonts w:ascii="Times New Roman" w:eastAsia="宋体" w:hAnsi="Times New Roman"/>
          <w:szCs w:val="20"/>
          <w:lang w:eastAsia="zh-CN"/>
        </w:rPr>
        <w:t>o</w:t>
      </w:r>
      <w:r w:rsidR="00F64384" w:rsidRPr="007F14CC">
        <w:rPr>
          <w:rFonts w:ascii="Times New Roman" w:eastAsia="宋体" w:hAnsi="Times New Roman"/>
          <w:szCs w:val="20"/>
          <w:lang w:eastAsia="zh-CN"/>
        </w:rPr>
        <w:t>llowing</w:t>
      </w:r>
      <w:r w:rsidR="00A370EF" w:rsidRPr="007F14CC">
        <w:rPr>
          <w:rFonts w:ascii="Times New Roman" w:eastAsia="宋体" w:hAnsi="Times New Roman"/>
          <w:szCs w:val="20"/>
          <w:lang w:eastAsia="zh-CN"/>
        </w:rPr>
        <w:t xml:space="preserve"> agreements:</w:t>
      </w:r>
    </w:p>
    <w:tbl>
      <w:tblPr>
        <w:tblStyle w:val="af4"/>
        <w:tblW w:w="0" w:type="auto"/>
        <w:tblLook w:val="04A0" w:firstRow="1" w:lastRow="0" w:firstColumn="1" w:lastColumn="0" w:noHBand="0" w:noVBand="1"/>
      </w:tblPr>
      <w:tblGrid>
        <w:gridCol w:w="9629"/>
      </w:tblGrid>
      <w:tr w:rsidR="0074748C" w14:paraId="11AD41A8" w14:textId="77777777" w:rsidTr="0074748C">
        <w:tc>
          <w:tcPr>
            <w:tcW w:w="9629" w:type="dxa"/>
          </w:tcPr>
          <w:p w14:paraId="3EBC8CB8" w14:textId="77777777" w:rsidR="0074748C" w:rsidRPr="00017039" w:rsidRDefault="0074748C" w:rsidP="00711C24">
            <w:pPr>
              <w:pStyle w:val="Agreement"/>
              <w:tabs>
                <w:tab w:val="clear" w:pos="1440"/>
                <w:tab w:val="num" w:pos="1619"/>
              </w:tabs>
              <w:ind w:left="1619"/>
              <w:jc w:val="both"/>
            </w:pPr>
            <w:r w:rsidRPr="00017039">
              <w:t xml:space="preserve">1: RRC </w:t>
            </w:r>
            <w:proofErr w:type="spellStart"/>
            <w:r w:rsidRPr="00017039">
              <w:t>signaling</w:t>
            </w:r>
            <w:proofErr w:type="spellEnd"/>
            <w:r w:rsidRPr="00017039">
              <w:t xml:space="preserve"> for network switching without leaving </w:t>
            </w:r>
            <w:proofErr w:type="spellStart"/>
            <w:r w:rsidRPr="00017039">
              <w:t>RRC_Connected</w:t>
            </w:r>
            <w:proofErr w:type="spellEnd"/>
            <w:r w:rsidRPr="00017039">
              <w:t xml:space="preserve"> state should allow multiple configurations of periodic “gaps” with different parameters (e.g. periodicities and durations). FFS is multiple can be active at the same time. FFS if multiple aperiodic gaps are supported.</w:t>
            </w:r>
          </w:p>
          <w:p w14:paraId="626F3BA5" w14:textId="77777777" w:rsidR="0074748C" w:rsidRPr="00017039" w:rsidRDefault="0074748C" w:rsidP="00711C24">
            <w:pPr>
              <w:pStyle w:val="Agreement"/>
              <w:tabs>
                <w:tab w:val="clear" w:pos="1440"/>
                <w:tab w:val="num" w:pos="1619"/>
              </w:tabs>
              <w:ind w:left="1619"/>
              <w:jc w:val="both"/>
            </w:pPr>
            <w:r w:rsidRPr="00017039">
              <w:t xml:space="preserve">4: UE </w:t>
            </w:r>
            <w:proofErr w:type="gramStart"/>
            <w:r w:rsidRPr="00017039">
              <w:t>provides assistance</w:t>
            </w:r>
            <w:proofErr w:type="gramEnd"/>
            <w:r w:rsidRPr="00017039">
              <w:t xml:space="preserve"> information to the </w:t>
            </w:r>
            <w:proofErr w:type="spellStart"/>
            <w:r w:rsidRPr="00017039">
              <w:t>gNB</w:t>
            </w:r>
            <w:proofErr w:type="spellEnd"/>
            <w:r w:rsidRPr="00017039">
              <w:t xml:space="preserve"> of NW A in Connected state based on the configuration of USIM of NW B for the </w:t>
            </w:r>
            <w:proofErr w:type="spellStart"/>
            <w:r w:rsidRPr="00017039">
              <w:t>gNB</w:t>
            </w:r>
            <w:proofErr w:type="spellEnd"/>
            <w:r w:rsidRPr="00017039">
              <w:t xml:space="preserve"> to determine the necessary switching parameters. Up to network what is the action based on UE assistance information. FFS what assistance information is needed.</w:t>
            </w:r>
          </w:p>
          <w:p w14:paraId="7992D84C" w14:textId="1C50B93C" w:rsidR="0074748C" w:rsidRDefault="0074748C" w:rsidP="00711C24">
            <w:pPr>
              <w:pStyle w:val="Agreement"/>
              <w:tabs>
                <w:tab w:val="clear" w:pos="1440"/>
                <w:tab w:val="num" w:pos="1619"/>
              </w:tabs>
              <w:ind w:left="1619"/>
              <w:jc w:val="both"/>
            </w:pPr>
            <w:r w:rsidRPr="00017039">
              <w:t xml:space="preserve">We support at least AS-based solution (with AS-based response) for network switching while leaving </w:t>
            </w:r>
            <w:proofErr w:type="spellStart"/>
            <w:r w:rsidRPr="00017039">
              <w:t>RRC_Connected</w:t>
            </w:r>
            <w:proofErr w:type="spellEnd"/>
            <w:r w:rsidRPr="00017039">
              <w:t xml:space="preserve"> state in NW A. FFS if this may include NAS information </w:t>
            </w:r>
          </w:p>
          <w:p w14:paraId="5FDEE0F3" w14:textId="77777777" w:rsidR="0074748C" w:rsidRPr="0074748C" w:rsidRDefault="0074748C" w:rsidP="00711C24">
            <w:pPr>
              <w:pStyle w:val="Doc-text2"/>
              <w:jc w:val="both"/>
            </w:pPr>
          </w:p>
          <w:p w14:paraId="2F4FA066" w14:textId="77777777" w:rsidR="0074748C" w:rsidRPr="00017039" w:rsidRDefault="0074748C" w:rsidP="00711C24">
            <w:pPr>
              <w:pStyle w:val="Agreement"/>
              <w:tabs>
                <w:tab w:val="clear" w:pos="1440"/>
                <w:tab w:val="num" w:pos="1619"/>
              </w:tabs>
              <w:ind w:left="1619"/>
              <w:jc w:val="both"/>
            </w:pPr>
            <w:r w:rsidRPr="00017039">
              <w:t xml:space="preserve">1: AS -based solution for network switching includes two steps: 1-) If configured, UE can send an RRC message to leave RRC_CONNECTED for MUSIM purpose 2-) </w:t>
            </w:r>
            <w:proofErr w:type="spellStart"/>
            <w:r w:rsidRPr="00017039">
              <w:t>gNB</w:t>
            </w:r>
            <w:proofErr w:type="spellEnd"/>
            <w:r w:rsidRPr="00017039">
              <w:t xml:space="preserve"> may release the UE to Idle/Inactive.</w:t>
            </w:r>
          </w:p>
          <w:p w14:paraId="1CC94538" w14:textId="77777777" w:rsidR="0074748C" w:rsidRPr="00017039" w:rsidRDefault="0074748C" w:rsidP="00711C24">
            <w:pPr>
              <w:pStyle w:val="Agreement"/>
              <w:tabs>
                <w:tab w:val="clear" w:pos="1440"/>
                <w:tab w:val="num" w:pos="1619"/>
              </w:tabs>
              <w:ind w:left="1619"/>
              <w:jc w:val="both"/>
            </w:pPr>
            <w:r w:rsidRPr="00017039">
              <w:t>2: Include the following RAN2#113bis-e agreement in the LS:</w:t>
            </w:r>
          </w:p>
          <w:p w14:paraId="707138DA" w14:textId="77777777" w:rsidR="0074748C" w:rsidRPr="00017039" w:rsidRDefault="0074748C" w:rsidP="00711C24">
            <w:pPr>
              <w:pStyle w:val="Agreement"/>
              <w:numPr>
                <w:ilvl w:val="0"/>
                <w:numId w:val="0"/>
              </w:numPr>
              <w:ind w:left="1619"/>
              <w:jc w:val="both"/>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429EF649" w14:textId="77777777" w:rsidR="0074748C" w:rsidRPr="00017039" w:rsidRDefault="0074748C" w:rsidP="00711C24">
            <w:pPr>
              <w:pStyle w:val="Agreement"/>
              <w:tabs>
                <w:tab w:val="clear" w:pos="1440"/>
                <w:tab w:val="num" w:pos="1619"/>
              </w:tabs>
              <w:ind w:left="1619"/>
              <w:jc w:val="both"/>
            </w:pPr>
            <w:r w:rsidRPr="00017039">
              <w:t xml:space="preserve">3: The “configured time” for AS-based solution for the UE to leave RRC_CONNECTED without a response is configured by the </w:t>
            </w:r>
            <w:proofErr w:type="spellStart"/>
            <w:r w:rsidRPr="00017039">
              <w:t>gNB</w:t>
            </w:r>
            <w:proofErr w:type="spellEnd"/>
            <w:r w:rsidRPr="00017039">
              <w:t>. Indicate RAN2 is still discussing this for AS-based solution in the LS.</w:t>
            </w:r>
          </w:p>
          <w:p w14:paraId="675B285B" w14:textId="77777777" w:rsidR="0074748C" w:rsidRPr="00017039" w:rsidRDefault="0074748C" w:rsidP="00711C24">
            <w:pPr>
              <w:pStyle w:val="Agreement"/>
              <w:tabs>
                <w:tab w:val="clear" w:pos="1440"/>
                <w:tab w:val="num" w:pos="1619"/>
              </w:tabs>
              <w:ind w:left="1619"/>
              <w:jc w:val="both"/>
            </w:pPr>
            <w:r w:rsidRPr="00017039">
              <w:t>4: Indicate that RAN2 has not discussed the interaction between AS-based solution and any SA2 agreement on NAS messages or NAS-based solution for network switching.</w:t>
            </w:r>
          </w:p>
          <w:p w14:paraId="0A0F8D52" w14:textId="77777777" w:rsidR="0074748C" w:rsidRDefault="0074748C" w:rsidP="00711C24">
            <w:pPr>
              <w:pStyle w:val="Doc-text2"/>
              <w:ind w:left="0" w:firstLine="0"/>
              <w:jc w:val="both"/>
            </w:pPr>
          </w:p>
        </w:tc>
      </w:tr>
    </w:tbl>
    <w:bookmarkEnd w:id="2"/>
    <w:bookmarkEnd w:id="3"/>
    <w:bookmarkEnd w:id="4"/>
    <w:p w14:paraId="1C7C844F" w14:textId="337C8BEA" w:rsidR="0072740A" w:rsidRPr="007F14CC" w:rsidRDefault="00842198" w:rsidP="00711C24">
      <w:pPr>
        <w:spacing w:beforeLines="50" w:before="120"/>
        <w:jc w:val="both"/>
      </w:pPr>
      <w:r w:rsidRPr="007F14CC">
        <w:t xml:space="preserve">This contribution </w:t>
      </w:r>
      <w:r w:rsidR="00E93D3C" w:rsidRPr="007F14CC">
        <w:t xml:space="preserve">would like to </w:t>
      </w:r>
      <w:r w:rsidR="00653368" w:rsidRPr="007F14CC">
        <w:t xml:space="preserve">discuss the </w:t>
      </w:r>
      <w:r w:rsidR="00F20543" w:rsidRPr="007F14CC">
        <w:t>open issues</w:t>
      </w:r>
      <w:r w:rsidR="00653368" w:rsidRPr="007F14CC">
        <w:t xml:space="preserve"> </w:t>
      </w:r>
      <w:r w:rsidR="00CF58D2" w:rsidRPr="007F14CC">
        <w:t>on</w:t>
      </w:r>
      <w:r w:rsidR="00653368" w:rsidRPr="007F14CC">
        <w:t xml:space="preserve"> </w:t>
      </w:r>
      <w:r w:rsidR="00CF58D2" w:rsidRPr="007F14CC">
        <w:t xml:space="preserve">the </w:t>
      </w:r>
      <w:r w:rsidR="00653368" w:rsidRPr="007F14CC">
        <w:t>switching</w:t>
      </w:r>
      <w:r w:rsidR="00CF58D2" w:rsidRPr="007F14CC">
        <w:t xml:space="preserve"> notification </w:t>
      </w:r>
      <w:r w:rsidR="00C34256" w:rsidRPr="007F14CC">
        <w:t>procedure</w:t>
      </w:r>
      <w:r w:rsidRPr="007F14CC">
        <w:t>.</w:t>
      </w:r>
    </w:p>
    <w:p w14:paraId="6FEC83DE" w14:textId="6FEBAE6C" w:rsidR="0072740A" w:rsidRDefault="00842198" w:rsidP="00711C24">
      <w:pPr>
        <w:pStyle w:val="1"/>
        <w:numPr>
          <w:ilvl w:val="0"/>
          <w:numId w:val="1"/>
        </w:numPr>
        <w:spacing w:line="240" w:lineRule="auto"/>
        <w:ind w:left="425" w:hanging="425"/>
        <w:rPr>
          <w:szCs w:val="20"/>
          <w:lang w:val="en-US" w:eastAsia="en-GB"/>
        </w:rPr>
      </w:pPr>
      <w:r w:rsidRPr="007F14CC">
        <w:rPr>
          <w:szCs w:val="20"/>
          <w:lang w:val="en-US" w:eastAsia="en-GB"/>
        </w:rPr>
        <w:lastRenderedPageBreak/>
        <w:t>Discussion</w:t>
      </w:r>
    </w:p>
    <w:p w14:paraId="69CF2CFC" w14:textId="4C105C0F" w:rsidR="00716138" w:rsidRPr="007F14CC" w:rsidRDefault="00661CC0" w:rsidP="00FA561B">
      <w:pPr>
        <w:pStyle w:val="2"/>
        <w:numPr>
          <w:ilvl w:val="1"/>
          <w:numId w:val="11"/>
        </w:numPr>
        <w:spacing w:line="240" w:lineRule="auto"/>
      </w:pPr>
      <w:r>
        <w:t>B</w:t>
      </w:r>
      <w:r w:rsidR="00832AE4" w:rsidRPr="00832AE4">
        <w:t xml:space="preserve">usy indication for </w:t>
      </w:r>
      <w:r w:rsidR="003133F5">
        <w:t>RRC_</w:t>
      </w:r>
      <w:r w:rsidR="00832AE4" w:rsidRPr="00832AE4">
        <w:t>INACTIVE</w:t>
      </w:r>
    </w:p>
    <w:p w14:paraId="43E2A6D0" w14:textId="2E8507C8" w:rsidR="00716138" w:rsidRDefault="00716138" w:rsidP="00711C24">
      <w:pPr>
        <w:jc w:val="both"/>
        <w:rPr>
          <w:lang w:eastAsia="zh-CN"/>
        </w:rPr>
      </w:pPr>
      <w:r w:rsidRPr="003D2BF1">
        <w:rPr>
          <w:lang w:eastAsia="zh-CN"/>
        </w:rPr>
        <w:t>In RAN2#113</w:t>
      </w:r>
      <w:r w:rsidRPr="003D2BF1">
        <w:rPr>
          <w:rFonts w:hint="eastAsia"/>
          <w:lang w:eastAsia="zh-CN"/>
        </w:rPr>
        <w:t>bis</w:t>
      </w:r>
      <w:r w:rsidRPr="003D2BF1">
        <w:rPr>
          <w:lang w:eastAsia="zh-CN"/>
        </w:rPr>
        <w:t>-e, we have achieved below agreement</w:t>
      </w:r>
      <w:r w:rsidR="001334BD">
        <w:rPr>
          <w:lang w:eastAsia="zh-CN"/>
        </w:rPr>
        <w:t>s</w:t>
      </w:r>
      <w:r w:rsidR="005044ED">
        <w:rPr>
          <w:lang w:eastAsia="zh-CN"/>
        </w:rPr>
        <w:t xml:space="preserve"> </w:t>
      </w:r>
      <w:r w:rsidR="0082317F">
        <w:t>“</w:t>
      </w:r>
      <w:r w:rsidR="001334BD" w:rsidRPr="0082317F">
        <w:rPr>
          <w:i/>
        </w:rPr>
        <w:t>Only support NAS-based busy indication (for IDLE and INACTIVE)</w:t>
      </w:r>
      <w:r w:rsidR="001130C5">
        <w:rPr>
          <w:i/>
        </w:rPr>
        <w:t>.</w:t>
      </w:r>
      <w:r w:rsidR="00C17F3C">
        <w:rPr>
          <w:i/>
        </w:rPr>
        <w:t xml:space="preserve">” </w:t>
      </w:r>
      <w:r w:rsidR="00C17F3C" w:rsidRPr="007779F0">
        <w:rPr>
          <w:lang w:eastAsia="zh-CN"/>
        </w:rPr>
        <w:t>And</w:t>
      </w:r>
      <w:r w:rsidR="00277BCB">
        <w:rPr>
          <w:lang w:eastAsia="zh-CN"/>
        </w:rPr>
        <w:t>,</w:t>
      </w:r>
      <w:r w:rsidR="00C17F3C" w:rsidRPr="007779F0">
        <w:rPr>
          <w:lang w:eastAsia="zh-CN"/>
        </w:rPr>
        <w:t xml:space="preserve"> </w:t>
      </w:r>
      <w:r w:rsidR="00277BCB">
        <w:rPr>
          <w:lang w:eastAsia="zh-CN"/>
        </w:rPr>
        <w:t xml:space="preserve">we </w:t>
      </w:r>
      <w:r w:rsidR="00C17F3C" w:rsidRPr="007779F0">
        <w:rPr>
          <w:lang w:eastAsia="zh-CN"/>
        </w:rPr>
        <w:t>sen</w:t>
      </w:r>
      <w:r w:rsidR="00277BCB">
        <w:rPr>
          <w:lang w:eastAsia="zh-CN"/>
        </w:rPr>
        <w:t>t</w:t>
      </w:r>
      <w:r w:rsidR="00C17F3C" w:rsidRPr="007779F0">
        <w:rPr>
          <w:lang w:eastAsia="zh-CN"/>
        </w:rPr>
        <w:t xml:space="preserve"> </w:t>
      </w:r>
      <w:proofErr w:type="gramStart"/>
      <w:r w:rsidR="00C17F3C" w:rsidRPr="007779F0">
        <w:rPr>
          <w:lang w:eastAsia="zh-CN"/>
        </w:rPr>
        <w:t>LS</w:t>
      </w:r>
      <w:r w:rsidR="000E5310">
        <w:rPr>
          <w:lang w:eastAsia="zh-CN"/>
        </w:rPr>
        <w:t>[</w:t>
      </w:r>
      <w:proofErr w:type="gramEnd"/>
      <w:r w:rsidR="000E5310">
        <w:rPr>
          <w:lang w:eastAsia="zh-CN"/>
        </w:rPr>
        <w:t xml:space="preserve">2] </w:t>
      </w:r>
      <w:r w:rsidR="00C17F3C" w:rsidRPr="007779F0">
        <w:rPr>
          <w:lang w:eastAsia="zh-CN"/>
        </w:rPr>
        <w:t>to SA2/CT1/RAN3</w:t>
      </w:r>
      <w:r w:rsidR="00832AE4" w:rsidRPr="007779F0">
        <w:rPr>
          <w:lang w:eastAsia="zh-CN"/>
        </w:rPr>
        <w:t>. We ha</w:t>
      </w:r>
      <w:r w:rsidR="00BE06D7">
        <w:rPr>
          <w:lang w:eastAsia="zh-CN"/>
        </w:rPr>
        <w:t>d</w:t>
      </w:r>
      <w:r w:rsidR="00832AE4" w:rsidRPr="007779F0">
        <w:rPr>
          <w:lang w:eastAsia="zh-CN"/>
        </w:rPr>
        <w:t xml:space="preserve"> the note for </w:t>
      </w:r>
      <w:r w:rsidR="001667D7" w:rsidRPr="007779F0">
        <w:rPr>
          <w:lang w:eastAsia="zh-CN"/>
        </w:rPr>
        <w:t xml:space="preserve">NAS-based busy indication for INACTIVE </w:t>
      </w:r>
      <w:r w:rsidR="000135DB">
        <w:rPr>
          <w:lang w:eastAsia="zh-CN"/>
        </w:rPr>
        <w:t>that</w:t>
      </w:r>
      <w:r w:rsidR="007F19C9">
        <w:rPr>
          <w:lang w:eastAsia="zh-CN"/>
        </w:rPr>
        <w:t xml:space="preserve"> </w:t>
      </w:r>
      <w:r w:rsidR="00C17F3C">
        <w:rPr>
          <w:i/>
        </w:rPr>
        <w:t>“</w:t>
      </w:r>
      <w:r w:rsidR="001130C5" w:rsidRPr="00FD19E8">
        <w:rPr>
          <w:i/>
        </w:rPr>
        <w:t>If SA2/CT1/RAN3 feedback indicates this is not possible, RAN2 can revert the agreement on NAS-based busy indication for INACTIVE</w:t>
      </w:r>
      <w:r w:rsidR="001130C5">
        <w:t>”</w:t>
      </w:r>
      <w:r w:rsidR="006C78B3">
        <w:rPr>
          <w:lang w:eastAsia="zh-CN"/>
        </w:rPr>
        <w:t>.</w:t>
      </w:r>
    </w:p>
    <w:p w14:paraId="7D1D8920" w14:textId="6DD3E3DD" w:rsidR="007150B2" w:rsidRDefault="007150B2" w:rsidP="00711C24">
      <w:pPr>
        <w:jc w:val="both"/>
        <w:rPr>
          <w:lang w:eastAsia="zh-CN"/>
        </w:rPr>
      </w:pPr>
      <w:r>
        <w:rPr>
          <w:lang w:eastAsia="zh-CN"/>
        </w:rPr>
        <w:t xml:space="preserve">Now we have </w:t>
      </w:r>
      <w:r w:rsidR="00D5757B">
        <w:rPr>
          <w:lang w:eastAsia="zh-CN"/>
        </w:rPr>
        <w:t xml:space="preserve">received </w:t>
      </w:r>
      <w:r>
        <w:rPr>
          <w:lang w:eastAsia="zh-CN"/>
        </w:rPr>
        <w:t xml:space="preserve">the LS </w:t>
      </w:r>
      <w:proofErr w:type="gramStart"/>
      <w:r>
        <w:rPr>
          <w:lang w:eastAsia="zh-CN"/>
        </w:rPr>
        <w:t>Reply</w:t>
      </w:r>
      <w:r w:rsidR="003269A5">
        <w:rPr>
          <w:lang w:eastAsia="zh-CN"/>
        </w:rPr>
        <w:t>[</w:t>
      </w:r>
      <w:proofErr w:type="gramEnd"/>
      <w:r w:rsidR="004D0424">
        <w:rPr>
          <w:lang w:eastAsia="zh-CN"/>
        </w:rPr>
        <w:t>3</w:t>
      </w:r>
      <w:r w:rsidR="003269A5">
        <w:rPr>
          <w:lang w:eastAsia="zh-CN"/>
        </w:rPr>
        <w:t>]</w:t>
      </w:r>
      <w:r>
        <w:rPr>
          <w:lang w:eastAsia="zh-CN"/>
        </w:rPr>
        <w:t xml:space="preserve"> </w:t>
      </w:r>
      <w:r w:rsidRPr="00207E5A">
        <w:rPr>
          <w:lang w:eastAsia="zh-CN"/>
        </w:rPr>
        <w:t>on NAS-based busy indication from SA2.</w:t>
      </w:r>
      <w:r w:rsidR="00B17510">
        <w:rPr>
          <w:lang w:eastAsia="zh-CN"/>
        </w:rPr>
        <w:t xml:space="preserve"> </w:t>
      </w:r>
      <w:r w:rsidR="00BF7E10" w:rsidRPr="00472CD7">
        <w:rPr>
          <w:rFonts w:cs="Arial"/>
          <w:bCs/>
          <w:lang w:val="en-US" w:eastAsia="zh-CN"/>
        </w:rPr>
        <w:t>TS 23.502</w:t>
      </w:r>
      <w:r w:rsidR="00BF7E10">
        <w:rPr>
          <w:rFonts w:cs="Arial"/>
          <w:bCs/>
          <w:lang w:val="en-US" w:eastAsia="zh-CN"/>
        </w:rPr>
        <w:t xml:space="preserve"> </w:t>
      </w:r>
      <w:proofErr w:type="gramStart"/>
      <w:r w:rsidR="00B17510" w:rsidRPr="004F0178">
        <w:rPr>
          <w:lang w:eastAsia="zh-CN"/>
        </w:rPr>
        <w:t>CR</w:t>
      </w:r>
      <w:r w:rsidR="003269A5">
        <w:rPr>
          <w:lang w:eastAsia="zh-CN"/>
        </w:rPr>
        <w:t>[</w:t>
      </w:r>
      <w:proofErr w:type="gramEnd"/>
      <w:r w:rsidR="004D0424">
        <w:rPr>
          <w:lang w:eastAsia="zh-CN"/>
        </w:rPr>
        <w:t>4</w:t>
      </w:r>
      <w:r w:rsidR="003269A5">
        <w:rPr>
          <w:lang w:eastAsia="zh-CN"/>
        </w:rPr>
        <w:t>]</w:t>
      </w:r>
      <w:r w:rsidR="00B17510" w:rsidRPr="004F0178">
        <w:rPr>
          <w:lang w:eastAsia="zh-CN"/>
        </w:rPr>
        <w:t xml:space="preserve"> implements </w:t>
      </w:r>
      <w:r w:rsidR="000B0E43" w:rsidRPr="007779F0">
        <w:rPr>
          <w:lang w:eastAsia="zh-CN"/>
        </w:rPr>
        <w:t>NAS-based busy indication</w:t>
      </w:r>
      <w:r w:rsidR="000B0E43" w:rsidRPr="004F0178">
        <w:rPr>
          <w:lang w:eastAsia="zh-CN"/>
        </w:rPr>
        <w:t xml:space="preserve"> </w:t>
      </w:r>
      <w:r w:rsidR="000B0E43">
        <w:rPr>
          <w:lang w:eastAsia="zh-CN"/>
        </w:rPr>
        <w:t xml:space="preserve">which supports </w:t>
      </w:r>
      <w:r w:rsidR="00F32516">
        <w:rPr>
          <w:lang w:eastAsia="zh-CN"/>
        </w:rPr>
        <w:t>above</w:t>
      </w:r>
      <w:r w:rsidR="00B17510" w:rsidRPr="004F0178">
        <w:rPr>
          <w:lang w:eastAsia="zh-CN"/>
        </w:rPr>
        <w:t xml:space="preserve"> RAN2 agreement</w:t>
      </w:r>
      <w:r w:rsidR="00C03D2D">
        <w:rPr>
          <w:lang w:eastAsia="zh-CN"/>
        </w:rPr>
        <w:t>.</w:t>
      </w:r>
      <w:r w:rsidR="003133F5">
        <w:rPr>
          <w:lang w:eastAsia="zh-CN"/>
        </w:rPr>
        <w:t xml:space="preserve"> </w:t>
      </w:r>
      <w:r w:rsidR="00095A6F">
        <w:rPr>
          <w:lang w:eastAsia="zh-CN"/>
        </w:rPr>
        <w:t>In our understanding</w:t>
      </w:r>
      <w:r w:rsidR="003133F5">
        <w:rPr>
          <w:lang w:eastAsia="zh-CN"/>
        </w:rPr>
        <w:t xml:space="preserve">, it’s feasible to support NAS-based busy indication for </w:t>
      </w:r>
      <w:r w:rsidR="00185AA2">
        <w:rPr>
          <w:lang w:eastAsia="zh-CN"/>
        </w:rPr>
        <w:t>RRC_INACTIVE</w:t>
      </w:r>
      <w:r w:rsidR="00B84D70">
        <w:rPr>
          <w:lang w:eastAsia="zh-CN"/>
        </w:rPr>
        <w:t xml:space="preserve"> from SA2 side</w:t>
      </w:r>
      <w:r w:rsidR="00185AA2">
        <w:rPr>
          <w:lang w:eastAsia="zh-CN"/>
        </w:rPr>
        <w:t>.</w:t>
      </w:r>
      <w:r w:rsidR="00770784" w:rsidRPr="00770784">
        <w:t xml:space="preserve"> </w:t>
      </w:r>
      <w:r w:rsidR="00770784">
        <w:t xml:space="preserve">The CR needs only the Editor's note to be removed if RAN2 does not change its </w:t>
      </w:r>
      <w:r w:rsidR="00A06391">
        <w:t>w</w:t>
      </w:r>
      <w:r w:rsidR="00770784">
        <w:t>orking assumption.</w:t>
      </w:r>
    </w:p>
    <w:tbl>
      <w:tblPr>
        <w:tblStyle w:val="af4"/>
        <w:tblW w:w="0" w:type="auto"/>
        <w:tblLook w:val="04A0" w:firstRow="1" w:lastRow="0" w:firstColumn="1" w:lastColumn="0" w:noHBand="0" w:noVBand="1"/>
      </w:tblPr>
      <w:tblGrid>
        <w:gridCol w:w="9629"/>
      </w:tblGrid>
      <w:tr w:rsidR="00546F80" w14:paraId="47A170C5" w14:textId="77777777" w:rsidTr="00546F80">
        <w:tc>
          <w:tcPr>
            <w:tcW w:w="9629" w:type="dxa"/>
          </w:tcPr>
          <w:p w14:paraId="20CD5F6F" w14:textId="77777777" w:rsidR="00546F80" w:rsidRDefault="00546F80" w:rsidP="00711C24">
            <w:pPr>
              <w:jc w:val="both"/>
              <w:rPr>
                <w:rFonts w:eastAsia="Batang"/>
                <w:lang w:eastAsia="en-US"/>
              </w:rPr>
            </w:pPr>
            <w:r>
              <w:rPr>
                <w:rFonts w:eastAsia="Batang"/>
              </w:rPr>
              <w:t>The Service Request procedure is used by the UE, when in MUSIM mode, in:</w:t>
            </w:r>
          </w:p>
          <w:p w14:paraId="01D2EA6A" w14:textId="77777777" w:rsidR="00546F80" w:rsidRDefault="00546F80" w:rsidP="00711C24">
            <w:pPr>
              <w:pStyle w:val="B1"/>
              <w:jc w:val="both"/>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137783C2" w14:textId="77777777" w:rsidR="00546F80" w:rsidRDefault="00546F80" w:rsidP="00711C24">
            <w:pPr>
              <w:pStyle w:val="B1"/>
              <w:jc w:val="both"/>
              <w:rPr>
                <w:rFonts w:eastAsia="Batang"/>
              </w:rPr>
            </w:pPr>
            <w:r>
              <w:rPr>
                <w:rFonts w:eastAsia="Batang"/>
              </w:rPr>
              <w:t>b)</w:t>
            </w:r>
            <w:r>
              <w:rPr>
                <w:rFonts w:eastAsia="Batang"/>
              </w:rPr>
              <w:tab/>
              <w:t>CM-IDLE state to request removal of the Paging Restrictions information.</w:t>
            </w:r>
          </w:p>
          <w:p w14:paraId="6B065323" w14:textId="77777777" w:rsidR="00546F80" w:rsidRDefault="00546F80" w:rsidP="00711C24">
            <w:pPr>
              <w:pStyle w:val="NO"/>
              <w:jc w:val="both"/>
              <w:rPr>
                <w:rFonts w:eastAsia="Batang"/>
              </w:rPr>
            </w:pPr>
            <w:r>
              <w:rPr>
                <w:rFonts w:eastAsia="Batang"/>
              </w:rPr>
              <w:t>NOTE 1:</w:t>
            </w:r>
            <w:r>
              <w:rPr>
                <w:rFonts w:eastAsia="Batang"/>
              </w:rPr>
              <w:tab/>
              <w:t>It is not expected that UE in MUSIM mode will execute UE triggered Service Request procedure with Release Request indication if regulatory prioritized services (e.g. emergency service, emergency callback waiting) are ongoing.</w:t>
            </w:r>
          </w:p>
          <w:p w14:paraId="6CB05641" w14:textId="77777777" w:rsidR="00546F80" w:rsidRDefault="00546F80" w:rsidP="00711C24">
            <w:pPr>
              <w:pStyle w:val="B1"/>
              <w:jc w:val="both"/>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14:paraId="43E9F539" w14:textId="77777777" w:rsidR="00546F80" w:rsidRDefault="00546F80" w:rsidP="00711C24">
            <w:pPr>
              <w:pStyle w:val="NO"/>
              <w:jc w:val="both"/>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0F6C450B" w14:textId="75320A76" w:rsidR="00546F80" w:rsidRPr="00546F80" w:rsidRDefault="00546F80" w:rsidP="00711C24">
            <w:pPr>
              <w:pStyle w:val="EditorsNote"/>
              <w:ind w:left="800" w:hanging="400"/>
              <w:jc w:val="both"/>
              <w:rPr>
                <w:rFonts w:eastAsia="Batang"/>
              </w:rPr>
            </w:pPr>
            <w:r>
              <w:rPr>
                <w:rFonts w:eastAsia="Batang"/>
              </w:rPr>
              <w:t>Editor's note:</w:t>
            </w:r>
            <w:r>
              <w:rPr>
                <w:rFonts w:eastAsia="Batang"/>
              </w:rPr>
              <w:tab/>
              <w:t>The use of Service Request procedure from RRC Inactive state to reject RAN paging is subject to RAN WG2 feedback.</w:t>
            </w:r>
          </w:p>
        </w:tc>
      </w:tr>
    </w:tbl>
    <w:p w14:paraId="18D3237C" w14:textId="232951D3" w:rsidR="00546F80" w:rsidRDefault="00546F80" w:rsidP="00711C24">
      <w:pPr>
        <w:jc w:val="both"/>
        <w:rPr>
          <w:lang w:eastAsia="zh-CN"/>
        </w:rPr>
      </w:pPr>
    </w:p>
    <w:p w14:paraId="3A5E99D7" w14:textId="785D1318" w:rsidR="00492BB9" w:rsidRPr="00176576" w:rsidRDefault="00A327D2" w:rsidP="00711C24">
      <w:pPr>
        <w:jc w:val="both"/>
        <w:rPr>
          <w:lang w:eastAsia="zh-CN"/>
        </w:rPr>
      </w:pPr>
      <w:r w:rsidRPr="00C253C4">
        <w:rPr>
          <w:lang w:eastAsia="zh-CN"/>
        </w:rPr>
        <w:t>Several companies in SA2</w:t>
      </w:r>
      <w:r w:rsidR="00C253C4">
        <w:rPr>
          <w:lang w:eastAsia="zh-CN"/>
        </w:rPr>
        <w:t xml:space="preserve"> </w:t>
      </w:r>
      <w:r w:rsidRPr="00C253C4">
        <w:rPr>
          <w:lang w:eastAsia="zh-CN"/>
        </w:rPr>
        <w:t>have a concern about the use of NAS-based busy indication from RRC Inactive state</w:t>
      </w:r>
      <w:r w:rsidR="007B134A">
        <w:rPr>
          <w:lang w:eastAsia="zh-CN"/>
        </w:rPr>
        <w:t xml:space="preserve"> </w:t>
      </w:r>
      <w:r w:rsidR="007B134A" w:rsidRPr="00176576">
        <w:rPr>
          <w:lang w:eastAsia="zh-CN"/>
        </w:rPr>
        <w:t>as described hereafter.</w:t>
      </w:r>
    </w:p>
    <w:tbl>
      <w:tblPr>
        <w:tblStyle w:val="af4"/>
        <w:tblW w:w="8751" w:type="dxa"/>
        <w:tblInd w:w="600" w:type="dxa"/>
        <w:tblLook w:val="04A0" w:firstRow="1" w:lastRow="0" w:firstColumn="1" w:lastColumn="0" w:noHBand="0" w:noVBand="1"/>
      </w:tblPr>
      <w:tblGrid>
        <w:gridCol w:w="8751"/>
      </w:tblGrid>
      <w:tr w:rsidR="00492BB9" w14:paraId="2B1C0F9B" w14:textId="77777777" w:rsidTr="001C1B0F">
        <w:tc>
          <w:tcPr>
            <w:tcW w:w="8751" w:type="dxa"/>
          </w:tcPr>
          <w:p w14:paraId="13F1B221" w14:textId="77777777" w:rsidR="00492BB9" w:rsidRDefault="00492BB9" w:rsidP="00711C24">
            <w:pPr>
              <w:jc w:val="both"/>
              <w:rPr>
                <w:lang w:eastAsia="zh-CN"/>
              </w:rPr>
            </w:pPr>
            <w:r>
              <w:rPr>
                <w:lang w:eastAsia="zh-CN"/>
              </w:rPr>
              <w:t>-  The UE resumes from RRC-Inactive when sending the Paging Reject in NAS level.</w:t>
            </w:r>
          </w:p>
          <w:p w14:paraId="3A4B6532" w14:textId="77777777" w:rsidR="00492BB9" w:rsidRDefault="00492BB9" w:rsidP="00711C24">
            <w:pPr>
              <w:jc w:val="both"/>
              <w:rPr>
                <w:lang w:eastAsia="zh-CN"/>
              </w:rPr>
            </w:pPr>
            <w:r>
              <w:rPr>
                <w:lang w:eastAsia="zh-CN"/>
              </w:rPr>
              <w:t xml:space="preserve">-  The RAN is unaware of the content of the NAS message and forwards the NAS message to AMF. The RAN node starts scheduling the DL data or signalling within its buffers for the UE. </w:t>
            </w:r>
          </w:p>
          <w:p w14:paraId="7975F465" w14:textId="271613F1" w:rsidR="00492BB9" w:rsidRDefault="00492BB9" w:rsidP="00711C24">
            <w:pPr>
              <w:jc w:val="both"/>
              <w:rPr>
                <w:lang w:eastAsia="zh-CN"/>
              </w:rPr>
            </w:pPr>
            <w:r>
              <w:rPr>
                <w:lang w:eastAsia="zh-CN"/>
              </w:rPr>
              <w:t xml:space="preserve">- </w:t>
            </w:r>
            <w:r w:rsidR="005257C3">
              <w:rPr>
                <w:lang w:eastAsia="zh-CN"/>
              </w:rPr>
              <w:t xml:space="preserve"> </w:t>
            </w:r>
            <w:r>
              <w:rPr>
                <w:lang w:eastAsia="zh-CN"/>
              </w:rPr>
              <w:t xml:space="preserve">Depending upon UE implementation, the UE may discard any received packet or NAS PDU, which would lead to use of </w:t>
            </w:r>
            <w:proofErr w:type="spellStart"/>
            <w:r>
              <w:rPr>
                <w:lang w:eastAsia="zh-CN"/>
              </w:rPr>
              <w:t>Uu</w:t>
            </w:r>
            <w:proofErr w:type="spellEnd"/>
            <w:r>
              <w:rPr>
                <w:lang w:eastAsia="zh-CN"/>
              </w:rPr>
              <w:t xml:space="preserve"> resources for these discarded packets or NAS PDUs.</w:t>
            </w:r>
          </w:p>
          <w:p w14:paraId="3D2DC09A" w14:textId="1507CF55" w:rsidR="00492BB9" w:rsidRDefault="00492BB9" w:rsidP="00711C24">
            <w:pPr>
              <w:jc w:val="both"/>
              <w:rPr>
                <w:lang w:eastAsia="zh-CN"/>
              </w:rPr>
            </w:pPr>
            <w:r>
              <w:rPr>
                <w:lang w:eastAsia="zh-CN"/>
              </w:rPr>
              <w:t xml:space="preserve">- </w:t>
            </w:r>
            <w:r w:rsidR="005257C3">
              <w:rPr>
                <w:lang w:eastAsia="zh-CN"/>
              </w:rPr>
              <w:t xml:space="preserve"> </w:t>
            </w:r>
            <w:r>
              <w:rPr>
                <w:lang w:eastAsia="zh-CN"/>
              </w:rPr>
              <w:t xml:space="preserve">This may continue until the UE is released. </w:t>
            </w:r>
          </w:p>
          <w:p w14:paraId="7A29A7EC" w14:textId="2072013F" w:rsidR="00492BB9" w:rsidRDefault="00492BB9" w:rsidP="00711C24">
            <w:pPr>
              <w:jc w:val="both"/>
              <w:rPr>
                <w:lang w:eastAsia="zh-CN"/>
              </w:rPr>
            </w:pPr>
            <w:r>
              <w:rPr>
                <w:lang w:eastAsia="zh-CN"/>
              </w:rPr>
              <w:t>-</w:t>
            </w:r>
            <w:r w:rsidR="005257C3">
              <w:rPr>
                <w:lang w:eastAsia="zh-CN"/>
              </w:rPr>
              <w:t xml:space="preserve">  </w:t>
            </w:r>
            <w:r>
              <w:rPr>
                <w:lang w:eastAsia="zh-CN"/>
              </w:rPr>
              <w:t>RAN receives the N2 release request from the AMF and then releases the UE to CM-IDLE/RRC-IDLE.</w:t>
            </w:r>
          </w:p>
        </w:tc>
      </w:tr>
    </w:tbl>
    <w:p w14:paraId="6EC6BCF7" w14:textId="337F8D5F" w:rsidR="00AB030D" w:rsidRDefault="00661CC0" w:rsidP="00711C24">
      <w:pPr>
        <w:jc w:val="both"/>
        <w:rPr>
          <w:lang w:eastAsia="zh-CN"/>
        </w:rPr>
      </w:pPr>
      <w:r>
        <w:rPr>
          <w:rFonts w:hint="eastAsia"/>
          <w:lang w:eastAsia="zh-CN"/>
        </w:rPr>
        <w:t>In</w:t>
      </w:r>
      <w:r>
        <w:rPr>
          <w:lang w:eastAsia="zh-CN"/>
        </w:rPr>
        <w:t xml:space="preserve"> </w:t>
      </w:r>
      <w:r>
        <w:rPr>
          <w:rFonts w:hint="eastAsia"/>
          <w:lang w:eastAsia="zh-CN"/>
        </w:rPr>
        <w:t>our</w:t>
      </w:r>
      <w:r>
        <w:rPr>
          <w:lang w:eastAsia="zh-CN"/>
        </w:rPr>
        <w:t xml:space="preserve"> understanding, upon the resumption of RRC connection, i</w:t>
      </w:r>
      <w:r>
        <w:rPr>
          <w:rFonts w:eastAsia="Batang"/>
        </w:rPr>
        <w:t>t’s true that</w:t>
      </w:r>
      <w:r w:rsidDel="00661CC0">
        <w:rPr>
          <w:lang w:eastAsia="zh-CN"/>
        </w:rPr>
        <w:t xml:space="preserve"> </w:t>
      </w:r>
      <w:r>
        <w:rPr>
          <w:lang w:eastAsia="zh-CN"/>
        </w:rPr>
        <w:t>t</w:t>
      </w:r>
      <w:r w:rsidR="00C221B0">
        <w:rPr>
          <w:lang w:eastAsia="zh-CN"/>
        </w:rPr>
        <w:t xml:space="preserve">here may be data or signalling </w:t>
      </w:r>
      <w:r>
        <w:rPr>
          <w:lang w:eastAsia="zh-CN"/>
        </w:rPr>
        <w:t xml:space="preserve">scheduled by </w:t>
      </w:r>
      <w:proofErr w:type="spellStart"/>
      <w:r>
        <w:rPr>
          <w:lang w:eastAsia="zh-CN"/>
        </w:rPr>
        <w:t>gNB</w:t>
      </w:r>
      <w:proofErr w:type="spellEnd"/>
      <w:r>
        <w:rPr>
          <w:lang w:eastAsia="zh-CN"/>
        </w:rPr>
        <w:t xml:space="preserve"> </w:t>
      </w:r>
      <w:r w:rsidR="00C221B0">
        <w:rPr>
          <w:lang w:eastAsia="zh-CN"/>
        </w:rPr>
        <w:t xml:space="preserve">before UE is released. </w:t>
      </w:r>
      <w:r>
        <w:rPr>
          <w:lang w:eastAsia="zh-CN"/>
        </w:rPr>
        <w:t>Since UE is expected to continue its ongoing high priority service in network A in a short time, we think the Paging Reject</w:t>
      </w:r>
      <w:r w:rsidDel="00661CC0">
        <w:rPr>
          <w:lang w:eastAsia="zh-CN"/>
        </w:rPr>
        <w:t xml:space="preserve"> </w:t>
      </w:r>
      <w:r>
        <w:rPr>
          <w:lang w:eastAsia="zh-CN"/>
        </w:rPr>
        <w:t>procedure in network B will</w:t>
      </w:r>
      <w:r w:rsidR="009548E1">
        <w:rPr>
          <w:lang w:eastAsia="zh-CN"/>
        </w:rPr>
        <w:t xml:space="preserve"> not take a long time</w:t>
      </w:r>
      <w:r>
        <w:rPr>
          <w:lang w:eastAsia="zh-CN"/>
        </w:rPr>
        <w:t>. Hence,</w:t>
      </w:r>
      <w:r w:rsidR="009548E1">
        <w:rPr>
          <w:lang w:eastAsia="zh-CN"/>
        </w:rPr>
        <w:t xml:space="preserve"> the </w:t>
      </w:r>
      <w:r>
        <w:rPr>
          <w:lang w:eastAsia="zh-CN"/>
        </w:rPr>
        <w:t xml:space="preserve">waste </w:t>
      </w:r>
      <w:r w:rsidR="009548E1">
        <w:rPr>
          <w:lang w:eastAsia="zh-CN"/>
        </w:rPr>
        <w:t xml:space="preserve">of </w:t>
      </w:r>
      <w:proofErr w:type="spellStart"/>
      <w:r w:rsidR="009548E1">
        <w:rPr>
          <w:lang w:eastAsia="zh-CN"/>
        </w:rPr>
        <w:t>Uu</w:t>
      </w:r>
      <w:proofErr w:type="spellEnd"/>
      <w:r w:rsidR="009548E1">
        <w:rPr>
          <w:lang w:eastAsia="zh-CN"/>
        </w:rPr>
        <w:t xml:space="preserve"> resource</w:t>
      </w:r>
      <w:r>
        <w:rPr>
          <w:lang w:eastAsia="zh-CN"/>
        </w:rPr>
        <w:t>s</w:t>
      </w:r>
      <w:r w:rsidR="009548E1">
        <w:rPr>
          <w:lang w:eastAsia="zh-CN"/>
        </w:rPr>
        <w:t xml:space="preserve"> and </w:t>
      </w:r>
      <w:r w:rsidR="00B021FA">
        <w:rPr>
          <w:lang w:eastAsia="zh-CN"/>
        </w:rPr>
        <w:t xml:space="preserve">possible </w:t>
      </w:r>
      <w:r w:rsidR="009548E1">
        <w:rPr>
          <w:lang w:eastAsia="zh-CN"/>
        </w:rPr>
        <w:t xml:space="preserve">data discarding </w:t>
      </w:r>
      <w:r>
        <w:rPr>
          <w:lang w:eastAsia="zh-CN"/>
        </w:rPr>
        <w:t xml:space="preserve">in network B </w:t>
      </w:r>
      <w:r w:rsidR="009548E1">
        <w:rPr>
          <w:lang w:eastAsia="zh-CN"/>
        </w:rPr>
        <w:t xml:space="preserve">should be not a </w:t>
      </w:r>
      <w:r>
        <w:rPr>
          <w:lang w:eastAsia="zh-CN"/>
        </w:rPr>
        <w:t xml:space="preserve">big </w:t>
      </w:r>
      <w:r w:rsidR="009548E1">
        <w:rPr>
          <w:lang w:eastAsia="zh-CN"/>
        </w:rPr>
        <w:t xml:space="preserve">problem. </w:t>
      </w:r>
      <w:r>
        <w:rPr>
          <w:lang w:eastAsia="zh-CN"/>
        </w:rPr>
        <w:t>About</w:t>
      </w:r>
      <w:r w:rsidR="007627FA">
        <w:rPr>
          <w:lang w:eastAsia="zh-CN"/>
        </w:rPr>
        <w:t xml:space="preserve"> UE will be released to RRC_IDLE state</w:t>
      </w:r>
      <w:r>
        <w:rPr>
          <w:lang w:eastAsia="zh-CN"/>
        </w:rPr>
        <w:t xml:space="preserve"> </w:t>
      </w:r>
      <w:r w:rsidR="002476C5">
        <w:rPr>
          <w:lang w:eastAsia="zh-CN"/>
        </w:rPr>
        <w:t>in</w:t>
      </w:r>
      <w:r>
        <w:rPr>
          <w:lang w:eastAsia="zh-CN"/>
        </w:rPr>
        <w:t xml:space="preserve">stead of </w:t>
      </w:r>
      <w:r w:rsidR="002476C5">
        <w:rPr>
          <w:lang w:eastAsia="zh-CN"/>
        </w:rPr>
        <w:t>RRC_INACTIVE state</w:t>
      </w:r>
      <w:r>
        <w:rPr>
          <w:lang w:eastAsia="zh-CN"/>
        </w:rPr>
        <w:t>,</w:t>
      </w:r>
      <w:r w:rsidR="002476C5">
        <w:rPr>
          <w:lang w:eastAsia="zh-CN"/>
        </w:rPr>
        <w:t xml:space="preserve"> </w:t>
      </w:r>
      <w:r>
        <w:rPr>
          <w:lang w:eastAsia="zh-CN"/>
        </w:rPr>
        <w:t>we think it is also</w:t>
      </w:r>
      <w:r w:rsidR="002476C5">
        <w:rPr>
          <w:lang w:eastAsia="zh-CN"/>
        </w:rPr>
        <w:t xml:space="preserve"> acceptable.</w:t>
      </w:r>
      <w:r w:rsidR="003C6A88">
        <w:rPr>
          <w:lang w:eastAsia="zh-CN"/>
        </w:rPr>
        <w:t xml:space="preserve"> In a word, </w:t>
      </w:r>
      <w:r w:rsidR="00036F66">
        <w:rPr>
          <w:lang w:eastAsia="zh-CN"/>
        </w:rPr>
        <w:t>the</w:t>
      </w:r>
      <w:r>
        <w:rPr>
          <w:lang w:eastAsia="zh-CN"/>
        </w:rPr>
        <w:t xml:space="preserve"> issues of the</w:t>
      </w:r>
      <w:r w:rsidR="00036F66">
        <w:rPr>
          <w:lang w:eastAsia="zh-CN"/>
        </w:rPr>
        <w:t xml:space="preserve"> </w:t>
      </w:r>
      <w:r w:rsidR="00FE7260">
        <w:rPr>
          <w:lang w:eastAsia="zh-CN"/>
        </w:rPr>
        <w:t>above concern</w:t>
      </w:r>
      <w:r w:rsidR="00036F66">
        <w:rPr>
          <w:lang w:eastAsia="zh-CN"/>
        </w:rPr>
        <w:t xml:space="preserve"> </w:t>
      </w:r>
      <w:r w:rsidR="00645D9F">
        <w:rPr>
          <w:lang w:eastAsia="zh-CN"/>
        </w:rPr>
        <w:t xml:space="preserve">do </w:t>
      </w:r>
      <w:r>
        <w:rPr>
          <w:lang w:eastAsia="zh-CN"/>
        </w:rPr>
        <w:t>exist</w:t>
      </w:r>
      <w:r w:rsidR="0078580B">
        <w:rPr>
          <w:lang w:eastAsia="zh-CN"/>
        </w:rPr>
        <w:t xml:space="preserve"> but </w:t>
      </w:r>
      <w:r w:rsidR="004D091F">
        <w:rPr>
          <w:lang w:eastAsia="zh-CN"/>
        </w:rPr>
        <w:t xml:space="preserve">is </w:t>
      </w:r>
      <w:r w:rsidR="0078580B">
        <w:rPr>
          <w:lang w:eastAsia="zh-CN"/>
        </w:rPr>
        <w:t xml:space="preserve">not a </w:t>
      </w:r>
      <w:r>
        <w:rPr>
          <w:lang w:eastAsia="zh-CN"/>
        </w:rPr>
        <w:t xml:space="preserve">hinder to adopt </w:t>
      </w:r>
      <w:r w:rsidRPr="00C253C4">
        <w:rPr>
          <w:lang w:eastAsia="zh-CN"/>
        </w:rPr>
        <w:t>NAS-based busy indication from RRC Inactive state</w:t>
      </w:r>
      <w:r w:rsidR="00036F66">
        <w:rPr>
          <w:lang w:eastAsia="zh-CN"/>
        </w:rPr>
        <w:t xml:space="preserve">. </w:t>
      </w:r>
    </w:p>
    <w:p w14:paraId="35141C7C" w14:textId="659A6105" w:rsidR="00D426EF" w:rsidRDefault="00DF449A" w:rsidP="00711C24">
      <w:pPr>
        <w:jc w:val="both"/>
        <w:rPr>
          <w:lang w:eastAsia="zh-CN"/>
        </w:rPr>
      </w:pPr>
      <w:r>
        <w:rPr>
          <w:lang w:eastAsia="zh-CN"/>
        </w:rPr>
        <w:t>Furthermore</w:t>
      </w:r>
      <w:r w:rsidR="00036F66">
        <w:rPr>
          <w:lang w:eastAsia="zh-CN"/>
        </w:rPr>
        <w:t xml:space="preserve">, </w:t>
      </w:r>
      <w:r w:rsidR="00BA58D8" w:rsidRPr="00FF0E76">
        <w:rPr>
          <w:lang w:eastAsia="zh-CN"/>
        </w:rPr>
        <w:t>one</w:t>
      </w:r>
      <w:r w:rsidR="00FF0E76" w:rsidRPr="00FF0E76">
        <w:rPr>
          <w:lang w:eastAsia="zh-CN"/>
        </w:rPr>
        <w:t xml:space="preserve"> motivation for </w:t>
      </w:r>
      <w:r w:rsidR="00C900F8" w:rsidRPr="00C253C4">
        <w:rPr>
          <w:lang w:eastAsia="zh-CN"/>
        </w:rPr>
        <w:t>NAS-based busy indication</w:t>
      </w:r>
      <w:r w:rsidR="00FF0E76" w:rsidRPr="00FF0E76">
        <w:rPr>
          <w:lang w:eastAsia="zh-CN"/>
        </w:rPr>
        <w:t xml:space="preserve"> was the assumption that harmonizing the busy indication for RRC_INACTIVE with RRC_IDLE would save specification effort in all WGs</w:t>
      </w:r>
      <w:r w:rsidR="00FF0E76">
        <w:rPr>
          <w:lang w:eastAsia="zh-CN"/>
        </w:rPr>
        <w:t>.</w:t>
      </w:r>
      <w:r w:rsidR="00716138" w:rsidRPr="007F14CC">
        <w:rPr>
          <w:lang w:eastAsia="zh-CN"/>
        </w:rPr>
        <w:t xml:space="preserve"> </w:t>
      </w:r>
    </w:p>
    <w:p w14:paraId="692645B0" w14:textId="3F5F34C1" w:rsidR="00716138" w:rsidRPr="007F14CC" w:rsidRDefault="00036F66" w:rsidP="00711C24">
      <w:pPr>
        <w:jc w:val="both"/>
        <w:rPr>
          <w:lang w:eastAsia="zh-CN"/>
        </w:rPr>
      </w:pPr>
      <w:r>
        <w:rPr>
          <w:lang w:eastAsia="zh-CN"/>
        </w:rPr>
        <w:lastRenderedPageBreak/>
        <w:t xml:space="preserve">Therefore, </w:t>
      </w:r>
      <w:r w:rsidR="003F67D6">
        <w:rPr>
          <w:lang w:eastAsia="zh-CN"/>
        </w:rPr>
        <w:t>since</w:t>
      </w:r>
      <w:r w:rsidR="00246FC3">
        <w:rPr>
          <w:lang w:eastAsia="zh-CN"/>
        </w:rPr>
        <w:t xml:space="preserve"> it’s feasible to support NAS-based busy indication for RRC_INACTIVE,</w:t>
      </w:r>
      <w:r w:rsidR="007D7738">
        <w:rPr>
          <w:lang w:eastAsia="zh-CN"/>
        </w:rPr>
        <w:t xml:space="preserve"> and SA2 concern won’t t lead to </w:t>
      </w:r>
      <w:r w:rsidR="00661CC0">
        <w:rPr>
          <w:lang w:eastAsia="zh-CN"/>
        </w:rPr>
        <w:t xml:space="preserve">a big </w:t>
      </w:r>
      <w:r w:rsidR="007D7738">
        <w:rPr>
          <w:lang w:eastAsia="zh-CN"/>
        </w:rPr>
        <w:t>problem,</w:t>
      </w:r>
      <w:r w:rsidR="000D53C7">
        <w:rPr>
          <w:lang w:eastAsia="zh-CN"/>
        </w:rPr>
        <w:t xml:space="preserve"> to </w:t>
      </w:r>
      <w:r w:rsidR="000D53C7" w:rsidRPr="00FF0E76">
        <w:rPr>
          <w:lang w:eastAsia="zh-CN"/>
        </w:rPr>
        <w:t>harmonizing the busy indication for RRC_INACTIVE with RRC_IDLE</w:t>
      </w:r>
      <w:r w:rsidR="000D53C7">
        <w:rPr>
          <w:lang w:eastAsia="zh-CN"/>
        </w:rPr>
        <w:t>,</w:t>
      </w:r>
      <w:r w:rsidR="00246FC3">
        <w:rPr>
          <w:lang w:eastAsia="zh-CN"/>
        </w:rPr>
        <w:t xml:space="preserve"> </w:t>
      </w:r>
      <w:r w:rsidR="00D426EF">
        <w:rPr>
          <w:lang w:eastAsia="zh-CN"/>
        </w:rPr>
        <w:t>RAN</w:t>
      </w:r>
      <w:r w:rsidR="00931ED8">
        <w:rPr>
          <w:lang w:eastAsia="zh-CN"/>
        </w:rPr>
        <w:t>2</w:t>
      </w:r>
      <w:r>
        <w:rPr>
          <w:lang w:eastAsia="zh-CN"/>
        </w:rPr>
        <w:t xml:space="preserve"> </w:t>
      </w:r>
      <w:r w:rsidR="00916256" w:rsidRPr="00916256">
        <w:rPr>
          <w:lang w:eastAsia="zh-CN"/>
        </w:rPr>
        <w:t>should retain the agreement on NAS-based busy indication</w:t>
      </w:r>
      <w:r w:rsidR="00DF06F0">
        <w:rPr>
          <w:lang w:eastAsia="zh-CN"/>
        </w:rPr>
        <w:t xml:space="preserve"> </w:t>
      </w:r>
      <w:r w:rsidR="00DF06F0" w:rsidRPr="00DF06F0">
        <w:rPr>
          <w:lang w:eastAsia="zh-CN"/>
        </w:rPr>
        <w:t>for RRC_INACTIVE</w:t>
      </w:r>
      <w:r w:rsidR="00916256">
        <w:rPr>
          <w:lang w:eastAsia="zh-CN"/>
        </w:rPr>
        <w:t>.</w:t>
      </w:r>
      <w:r w:rsidR="00E9530A">
        <w:rPr>
          <w:lang w:eastAsia="zh-CN"/>
        </w:rPr>
        <w:t xml:space="preserve"> And, </w:t>
      </w:r>
      <w:r w:rsidR="00914D77">
        <w:rPr>
          <w:lang w:eastAsia="zh-CN"/>
        </w:rPr>
        <w:t>reply</w:t>
      </w:r>
      <w:r w:rsidR="00E9530A" w:rsidRPr="00EF515D">
        <w:rPr>
          <w:lang w:eastAsia="zh-CN"/>
        </w:rPr>
        <w:t xml:space="preserve"> SA2 </w:t>
      </w:r>
      <w:r w:rsidR="00914D77">
        <w:rPr>
          <w:lang w:eastAsia="zh-CN"/>
        </w:rPr>
        <w:t>that</w:t>
      </w:r>
      <w:r w:rsidR="00E9530A" w:rsidRPr="00EF515D">
        <w:rPr>
          <w:lang w:eastAsia="zh-CN"/>
        </w:rPr>
        <w:t xml:space="preserve"> </w:t>
      </w:r>
      <w:r w:rsidR="00141BE5">
        <w:t xml:space="preserve">the Editor's note </w:t>
      </w:r>
      <w:r w:rsidR="00D55156">
        <w:t xml:space="preserve">in </w:t>
      </w:r>
      <w:r w:rsidR="00CE327C" w:rsidRPr="00472CD7">
        <w:rPr>
          <w:rFonts w:cs="Arial"/>
          <w:bCs/>
          <w:lang w:val="en-US" w:eastAsia="zh-CN"/>
        </w:rPr>
        <w:t>TS 23.502</w:t>
      </w:r>
      <w:r w:rsidR="00CE327C">
        <w:rPr>
          <w:rFonts w:cs="Arial"/>
          <w:bCs/>
          <w:lang w:val="en-US" w:eastAsia="zh-CN"/>
        </w:rPr>
        <w:t xml:space="preserve"> </w:t>
      </w:r>
      <w:r w:rsidR="00CE327C" w:rsidRPr="004F0178">
        <w:rPr>
          <w:lang w:eastAsia="zh-CN"/>
        </w:rPr>
        <w:t>CR</w:t>
      </w:r>
      <w:r w:rsidR="00CE327C">
        <w:t xml:space="preserve"> </w:t>
      </w:r>
      <w:r w:rsidR="00D55156">
        <w:t>can</w:t>
      </w:r>
      <w:r w:rsidR="00141BE5">
        <w:t xml:space="preserve"> be removed</w:t>
      </w:r>
      <w:r w:rsidR="00914D77">
        <w:t>.</w:t>
      </w:r>
    </w:p>
    <w:p w14:paraId="2F3FD4E1" w14:textId="5D0CAC5F" w:rsidR="00FF0510" w:rsidRDefault="00FF0510" w:rsidP="00FA561B">
      <w:pPr>
        <w:pStyle w:val="question"/>
        <w:numPr>
          <w:ilvl w:val="0"/>
          <w:numId w:val="12"/>
        </w:numPr>
        <w:jc w:val="both"/>
        <w:rPr>
          <w:b/>
        </w:rPr>
      </w:pPr>
      <w:r w:rsidRPr="00FF0510">
        <w:rPr>
          <w:b/>
        </w:rPr>
        <w:t>RAN2 retain</w:t>
      </w:r>
      <w:r>
        <w:rPr>
          <w:b/>
        </w:rPr>
        <w:t>s</w:t>
      </w:r>
      <w:r w:rsidRPr="00FF0510">
        <w:rPr>
          <w:b/>
        </w:rPr>
        <w:t xml:space="preserve"> the agreement on NAS-based busy indication for RRC_INACTIVE</w:t>
      </w:r>
      <w:r w:rsidR="007F1533">
        <w:rPr>
          <w:b/>
        </w:rPr>
        <w:t>, and Reply S</w:t>
      </w:r>
      <w:r w:rsidR="00F25B76">
        <w:rPr>
          <w:b/>
        </w:rPr>
        <w:t>A2.</w:t>
      </w:r>
    </w:p>
    <w:p w14:paraId="4D8BCF43" w14:textId="77777777" w:rsidR="00716138" w:rsidRPr="007F14CC" w:rsidRDefault="00716138" w:rsidP="00711C24">
      <w:pPr>
        <w:jc w:val="both"/>
        <w:rPr>
          <w:lang w:eastAsia="zh-CN"/>
        </w:rPr>
      </w:pPr>
    </w:p>
    <w:p w14:paraId="47681BD3" w14:textId="7BA437A3" w:rsidR="00662CFB" w:rsidRPr="00662CFB" w:rsidRDefault="00955EC0" w:rsidP="00FA561B">
      <w:pPr>
        <w:pStyle w:val="2"/>
        <w:numPr>
          <w:ilvl w:val="1"/>
          <w:numId w:val="11"/>
        </w:numPr>
        <w:spacing w:line="240" w:lineRule="auto"/>
      </w:pPr>
      <w:r>
        <w:rPr>
          <w:rFonts w:hint="eastAsia"/>
          <w:lang w:val="en-US"/>
        </w:rPr>
        <w:t>S</w:t>
      </w:r>
      <w:r w:rsidRPr="00EF3AC0">
        <w:rPr>
          <w:lang w:val="en-US"/>
        </w:rPr>
        <w:t>witching without leaving RRC Connected state</w:t>
      </w:r>
    </w:p>
    <w:p w14:paraId="1A226EDF" w14:textId="01CAD370" w:rsidR="00C23AED" w:rsidRDefault="00661CC0" w:rsidP="00FA561B">
      <w:pPr>
        <w:pStyle w:val="2"/>
        <w:numPr>
          <w:ilvl w:val="2"/>
          <w:numId w:val="11"/>
        </w:numPr>
        <w:spacing w:line="240" w:lineRule="auto"/>
        <w:rPr>
          <w:lang w:val="en-US"/>
        </w:rPr>
      </w:pPr>
      <w:r>
        <w:rPr>
          <w:lang w:val="en-US"/>
        </w:rPr>
        <w:t xml:space="preserve"> </w:t>
      </w:r>
      <w:r w:rsidR="00583B1F">
        <w:rPr>
          <w:rFonts w:hint="eastAsia"/>
          <w:lang w:val="en-US"/>
        </w:rPr>
        <w:t>Scenarios</w:t>
      </w:r>
    </w:p>
    <w:p w14:paraId="50CA1F37" w14:textId="75720ABD" w:rsidR="002F4948" w:rsidRDefault="00661CC0" w:rsidP="00711C24">
      <w:pPr>
        <w:jc w:val="both"/>
        <w:rPr>
          <w:lang w:val="en-US" w:eastAsia="zh-CN"/>
        </w:rPr>
      </w:pPr>
      <w:r>
        <w:rPr>
          <w:lang w:val="en-US" w:eastAsia="zh-CN"/>
        </w:rPr>
        <w:t>W</w:t>
      </w:r>
      <w:r w:rsidR="00D463A1">
        <w:rPr>
          <w:lang w:val="en-US" w:eastAsia="zh-CN"/>
        </w:rPr>
        <w:t xml:space="preserve">e </w:t>
      </w:r>
      <w:r>
        <w:rPr>
          <w:lang w:val="en-US" w:eastAsia="zh-CN"/>
        </w:rPr>
        <w:t xml:space="preserve">have </w:t>
      </w:r>
      <w:r w:rsidR="00D463A1">
        <w:rPr>
          <w:lang w:val="en-US" w:eastAsia="zh-CN"/>
        </w:rPr>
        <w:t xml:space="preserve">discussed </w:t>
      </w:r>
      <w:r>
        <w:rPr>
          <w:lang w:val="en-US" w:eastAsia="zh-CN"/>
        </w:rPr>
        <w:t>in which of the following s</w:t>
      </w:r>
      <w:r>
        <w:rPr>
          <w:rFonts w:hint="eastAsia"/>
          <w:lang w:val="en-US" w:eastAsia="zh-CN"/>
        </w:rPr>
        <w:t>cenarios</w:t>
      </w:r>
      <w:r>
        <w:rPr>
          <w:lang w:val="en-US" w:eastAsia="zh-CN"/>
        </w:rPr>
        <w:t xml:space="preserve"> </w:t>
      </w:r>
      <w:r w:rsidRPr="00C66465">
        <w:rPr>
          <w:lang w:val="en-US" w:eastAsia="zh-CN"/>
        </w:rPr>
        <w:t xml:space="preserve">UE is allowed to switch to network B without leaving connected state at network </w:t>
      </w:r>
      <w:proofErr w:type="gramStart"/>
      <w:r w:rsidRPr="00C66465">
        <w:rPr>
          <w:lang w:val="en-US" w:eastAsia="zh-CN"/>
        </w:rPr>
        <w:t>A</w:t>
      </w:r>
      <w:r>
        <w:rPr>
          <w:lang w:val="en-US" w:eastAsia="zh-CN"/>
        </w:rPr>
        <w:t>[</w:t>
      </w:r>
      <w:proofErr w:type="gramEnd"/>
      <w:r>
        <w:rPr>
          <w:lang w:val="en-US" w:eastAsia="zh-CN"/>
        </w:rPr>
        <w:t>5]</w:t>
      </w:r>
      <w:r w:rsidR="008F3B74">
        <w:rPr>
          <w:lang w:val="en-US" w:eastAsia="zh-CN"/>
        </w:rPr>
        <w:t>.</w:t>
      </w:r>
    </w:p>
    <w:p w14:paraId="751C550C" w14:textId="3F96B5E8" w:rsidR="002F4948" w:rsidRDefault="002F4948" w:rsidP="00FA561B">
      <w:pPr>
        <w:numPr>
          <w:ilvl w:val="0"/>
          <w:numId w:val="14"/>
        </w:numPr>
        <w:overflowPunct/>
        <w:autoSpaceDE/>
        <w:autoSpaceDN/>
        <w:adjustRightInd/>
        <w:spacing w:line="259" w:lineRule="auto"/>
        <w:jc w:val="both"/>
        <w:rPr>
          <w:szCs w:val="21"/>
        </w:rPr>
      </w:pPr>
      <w:r>
        <w:rPr>
          <w:rFonts w:hint="eastAsia"/>
          <w:lang w:val="en-US" w:eastAsia="zh-CN"/>
        </w:rPr>
        <w:t xml:space="preserve">Scenarios 1: Periodic switching, including </w:t>
      </w:r>
      <w:r>
        <w:rPr>
          <w:rFonts w:hint="eastAsia"/>
        </w:rPr>
        <w:t>SSB detection/</w:t>
      </w:r>
      <w:r>
        <w:rPr>
          <w:szCs w:val="21"/>
        </w:rPr>
        <w:t>paging reception, serving cell measurement</w:t>
      </w:r>
      <w:r>
        <w:rPr>
          <w:rFonts w:hint="eastAsia"/>
          <w:szCs w:val="21"/>
          <w:lang w:val="en-US" w:eastAsia="zh-CN"/>
        </w:rPr>
        <w:t xml:space="preserve">, neighboring cell measurement including </w:t>
      </w:r>
      <w:r>
        <w:rPr>
          <w:szCs w:val="21"/>
        </w:rPr>
        <w:t>intra-frequency</w:t>
      </w:r>
      <w:r>
        <w:rPr>
          <w:rFonts w:hint="eastAsia"/>
          <w:szCs w:val="21"/>
          <w:lang w:val="en-US" w:eastAsia="zh-CN"/>
        </w:rPr>
        <w:t>,</w:t>
      </w:r>
      <w:r w:rsidR="008F4A97">
        <w:rPr>
          <w:szCs w:val="21"/>
          <w:lang w:val="en-US" w:eastAsia="zh-CN"/>
        </w:rPr>
        <w:t xml:space="preserve"> </w:t>
      </w:r>
      <w:r>
        <w:rPr>
          <w:szCs w:val="21"/>
        </w:rPr>
        <w:t>inter-frequency</w:t>
      </w:r>
      <w:r w:rsidR="00E8329B">
        <w:rPr>
          <w:szCs w:val="21"/>
        </w:rPr>
        <w:t>,</w:t>
      </w:r>
      <w:r>
        <w:rPr>
          <w:rFonts w:hint="eastAsia"/>
          <w:szCs w:val="21"/>
          <w:lang w:val="en-US" w:eastAsia="zh-CN"/>
        </w:rPr>
        <w:t xml:space="preserve"> and </w:t>
      </w:r>
      <w:r>
        <w:rPr>
          <w:szCs w:val="21"/>
        </w:rPr>
        <w:t>inter-RAT</w:t>
      </w:r>
      <w:r>
        <w:rPr>
          <w:rFonts w:hint="eastAsia"/>
          <w:szCs w:val="21"/>
          <w:lang w:val="en-US" w:eastAsia="zh-CN"/>
        </w:rPr>
        <w:t xml:space="preserve"> measurement</w:t>
      </w:r>
      <w:r>
        <w:rPr>
          <w:szCs w:val="21"/>
          <w:lang w:val="en-US" w:eastAsia="zh-CN"/>
        </w:rPr>
        <w:t>;</w:t>
      </w:r>
    </w:p>
    <w:p w14:paraId="5AF7A5EB" w14:textId="7B6D6450" w:rsidR="002F4948" w:rsidRDefault="002F4948" w:rsidP="00FA561B">
      <w:pPr>
        <w:numPr>
          <w:ilvl w:val="0"/>
          <w:numId w:val="14"/>
        </w:numPr>
        <w:overflowPunct/>
        <w:autoSpaceDE/>
        <w:autoSpaceDN/>
        <w:adjustRightInd/>
        <w:spacing w:line="259" w:lineRule="auto"/>
        <w:jc w:val="both"/>
        <w:rPr>
          <w:szCs w:val="21"/>
        </w:rPr>
      </w:pPr>
      <w:r>
        <w:rPr>
          <w:rFonts w:hint="eastAsia"/>
          <w:lang w:val="en-US" w:eastAsia="zh-CN"/>
        </w:rPr>
        <w:t>Scenarios 2:</w:t>
      </w:r>
      <w:r>
        <w:rPr>
          <w:rFonts w:hint="eastAsia"/>
          <w:szCs w:val="21"/>
          <w:lang w:val="en-US" w:eastAsia="zh-CN"/>
        </w:rPr>
        <w:t xml:space="preserve"> Aperiodic (one-shot) switching without transmission at network B, including SI receiving</w:t>
      </w:r>
      <w:r>
        <w:rPr>
          <w:szCs w:val="21"/>
          <w:lang w:val="en-US" w:eastAsia="zh-CN"/>
        </w:rPr>
        <w:t>;</w:t>
      </w:r>
    </w:p>
    <w:p w14:paraId="69A50C40" w14:textId="77777777" w:rsidR="002F4948" w:rsidRPr="00D463A1" w:rsidRDefault="002F4948" w:rsidP="00FA561B">
      <w:pPr>
        <w:numPr>
          <w:ilvl w:val="0"/>
          <w:numId w:val="14"/>
        </w:numPr>
        <w:overflowPunct/>
        <w:autoSpaceDE/>
        <w:autoSpaceDN/>
        <w:adjustRightInd/>
        <w:spacing w:line="259" w:lineRule="auto"/>
        <w:jc w:val="both"/>
        <w:rPr>
          <w:lang w:val="en-US" w:eastAsia="zh-CN"/>
        </w:rPr>
      </w:pPr>
      <w:r>
        <w:rPr>
          <w:rFonts w:hint="eastAsia"/>
          <w:lang w:val="en-US" w:eastAsia="zh-CN"/>
        </w:rPr>
        <w:t>Scenarios 3:</w:t>
      </w:r>
      <w:r w:rsidRPr="00D463A1">
        <w:rPr>
          <w:rFonts w:hint="eastAsia"/>
          <w:lang w:val="en-US" w:eastAsia="zh-CN"/>
        </w:rPr>
        <w:t xml:space="preserve"> Aperiodic (one-shot) switching with both transmission and reception at network B but will not enter RRC-connected state in NW B </w:t>
      </w:r>
      <w:r w:rsidRPr="00D463A1">
        <w:rPr>
          <w:lang w:val="en-US" w:eastAsia="zh-CN"/>
        </w:rPr>
        <w:t xml:space="preserve">(e.g. </w:t>
      </w:r>
      <w:r w:rsidRPr="00D463A1">
        <w:rPr>
          <w:rFonts w:hint="eastAsia"/>
          <w:lang w:val="en-US" w:eastAsia="zh-CN"/>
        </w:rPr>
        <w:t>no RRC connection Resume/Setup</w:t>
      </w:r>
      <w:r w:rsidRPr="00D463A1">
        <w:rPr>
          <w:lang w:val="en-US" w:eastAsia="zh-CN"/>
        </w:rPr>
        <w:t>)</w:t>
      </w:r>
      <w:r w:rsidRPr="00D463A1">
        <w:rPr>
          <w:rFonts w:hint="eastAsia"/>
          <w:lang w:val="en-US" w:eastAsia="zh-CN"/>
        </w:rPr>
        <w:t xml:space="preserve"> at network B, including On-demand SI request;</w:t>
      </w:r>
    </w:p>
    <w:p w14:paraId="7BD3D1F5" w14:textId="77777777" w:rsidR="002F4948" w:rsidRPr="00D463A1" w:rsidRDefault="002F4948" w:rsidP="00FA561B">
      <w:pPr>
        <w:numPr>
          <w:ilvl w:val="0"/>
          <w:numId w:val="14"/>
        </w:numPr>
        <w:overflowPunct/>
        <w:autoSpaceDE/>
        <w:autoSpaceDN/>
        <w:adjustRightInd/>
        <w:spacing w:line="259" w:lineRule="auto"/>
        <w:jc w:val="both"/>
        <w:rPr>
          <w:lang w:val="en-US" w:eastAsia="zh-CN"/>
        </w:rPr>
      </w:pPr>
      <w:r>
        <w:rPr>
          <w:rFonts w:hint="eastAsia"/>
          <w:lang w:val="en-US" w:eastAsia="zh-CN"/>
        </w:rPr>
        <w:t xml:space="preserve">Scenarios 4: </w:t>
      </w:r>
      <w:r w:rsidRPr="00D463A1">
        <w:rPr>
          <w:rFonts w:hint="eastAsia"/>
          <w:lang w:val="en-US" w:eastAsia="zh-CN"/>
        </w:rPr>
        <w:t xml:space="preserve">Aperiodic (one-shot) switching </w:t>
      </w:r>
      <w:r w:rsidRPr="00D463A1">
        <w:rPr>
          <w:lang w:val="en-US" w:eastAsia="zh-CN"/>
        </w:rPr>
        <w:t>and enter into connected state (</w:t>
      </w:r>
      <w:r w:rsidRPr="00D463A1">
        <w:rPr>
          <w:rFonts w:hint="eastAsia"/>
          <w:lang w:val="en-US" w:eastAsia="zh-CN"/>
        </w:rPr>
        <w:t>e.g. with RRC connection Resume/Setup</w:t>
      </w:r>
      <w:r w:rsidRPr="00D463A1">
        <w:rPr>
          <w:lang w:val="en-US" w:eastAsia="zh-CN"/>
        </w:rPr>
        <w:t>)</w:t>
      </w:r>
      <w:r w:rsidRPr="00D463A1">
        <w:rPr>
          <w:rFonts w:hint="eastAsia"/>
          <w:lang w:val="en-US" w:eastAsia="zh-CN"/>
        </w:rPr>
        <w:t xml:space="preserve"> at network B, </w:t>
      </w:r>
      <w:r w:rsidRPr="00D463A1">
        <w:rPr>
          <w:lang w:val="en-US" w:eastAsia="zh-CN"/>
        </w:rPr>
        <w:t xml:space="preserve">including Registration, </w:t>
      </w:r>
      <w:bookmarkStart w:id="5" w:name="OLE_LINK3"/>
      <w:bookmarkStart w:id="6" w:name="OLE_LINK4"/>
      <w:r w:rsidRPr="00D463A1">
        <w:rPr>
          <w:lang w:val="en-US" w:eastAsia="zh-CN"/>
        </w:rPr>
        <w:t>SMS</w:t>
      </w:r>
      <w:r w:rsidRPr="00D463A1">
        <w:rPr>
          <w:rFonts w:hint="eastAsia"/>
          <w:lang w:val="en-US" w:eastAsia="zh-CN"/>
        </w:rPr>
        <w:t xml:space="preserve">, </w:t>
      </w:r>
      <w:r w:rsidRPr="00D463A1">
        <w:rPr>
          <w:lang w:val="en-US" w:eastAsia="zh-CN"/>
        </w:rPr>
        <w:t>RAU</w:t>
      </w:r>
      <w:bookmarkEnd w:id="5"/>
      <w:bookmarkEnd w:id="6"/>
      <w:r w:rsidRPr="00D463A1">
        <w:rPr>
          <w:rFonts w:hint="eastAsia"/>
          <w:lang w:val="en-US" w:eastAsia="zh-CN"/>
        </w:rPr>
        <w:t>, busy Indication, etc.</w:t>
      </w:r>
    </w:p>
    <w:p w14:paraId="1157FED1" w14:textId="7C74C3A8" w:rsidR="00C2697D" w:rsidRDefault="00287034" w:rsidP="00711C24">
      <w:pPr>
        <w:jc w:val="both"/>
        <w:rPr>
          <w:lang w:eastAsia="zh-CN"/>
        </w:rPr>
      </w:pPr>
      <w:r>
        <w:rPr>
          <w:lang w:eastAsia="zh-CN"/>
        </w:rPr>
        <w:t xml:space="preserve">Per our observation, Scenario1/2/3 is easy to be allowed while </w:t>
      </w:r>
      <w:r>
        <w:rPr>
          <w:rFonts w:hint="eastAsia"/>
          <w:lang w:val="en-US" w:eastAsia="zh-CN"/>
        </w:rPr>
        <w:t>switching without leaving connected state</w:t>
      </w:r>
      <w:r>
        <w:rPr>
          <w:lang w:val="en-US" w:eastAsia="zh-CN"/>
        </w:rPr>
        <w:t>. But scenario 4 is open.</w:t>
      </w:r>
      <w:r w:rsidR="007B0D3D">
        <w:rPr>
          <w:lang w:val="en-US" w:eastAsia="zh-CN"/>
        </w:rPr>
        <w:t xml:space="preserve"> </w:t>
      </w:r>
      <w:r w:rsidR="00690D95">
        <w:rPr>
          <w:lang w:eastAsia="zh-CN"/>
        </w:rPr>
        <w:t>W</w:t>
      </w:r>
      <w:r w:rsidR="00690D95" w:rsidRPr="00690D95">
        <w:rPr>
          <w:lang w:eastAsia="zh-CN"/>
        </w:rPr>
        <w:t>hether UE is allowed to</w:t>
      </w:r>
      <w:r w:rsidR="007E3168">
        <w:rPr>
          <w:lang w:eastAsia="zh-CN"/>
        </w:rPr>
        <w:t xml:space="preserve"> be</w:t>
      </w:r>
      <w:r w:rsidR="00690D95" w:rsidRPr="00690D95">
        <w:rPr>
          <w:lang w:eastAsia="zh-CN"/>
        </w:rPr>
        <w:t xml:space="preserve"> kep</w:t>
      </w:r>
      <w:r w:rsidR="007E3168">
        <w:rPr>
          <w:lang w:eastAsia="zh-CN"/>
        </w:rPr>
        <w:t>t</w:t>
      </w:r>
      <w:r w:rsidR="00690D95" w:rsidRPr="00690D95">
        <w:rPr>
          <w:lang w:eastAsia="zh-CN"/>
        </w:rPr>
        <w:t xml:space="preserve"> at connected state at network A </w:t>
      </w:r>
      <w:r w:rsidR="00690D95">
        <w:rPr>
          <w:lang w:eastAsia="zh-CN"/>
        </w:rPr>
        <w:t xml:space="preserve">in </w:t>
      </w:r>
      <w:r w:rsidR="00886A31">
        <w:rPr>
          <w:lang w:eastAsia="zh-CN"/>
        </w:rPr>
        <w:t>S</w:t>
      </w:r>
      <w:r w:rsidR="008F3B74">
        <w:rPr>
          <w:lang w:eastAsia="zh-CN"/>
        </w:rPr>
        <w:t>cenario 4</w:t>
      </w:r>
      <w:r w:rsidR="00690D95">
        <w:rPr>
          <w:lang w:eastAsia="zh-CN"/>
        </w:rPr>
        <w:t>?</w:t>
      </w:r>
      <w:r w:rsidR="00ED3D38">
        <w:rPr>
          <w:lang w:eastAsia="zh-CN"/>
        </w:rPr>
        <w:t xml:space="preserve"> </w:t>
      </w:r>
    </w:p>
    <w:p w14:paraId="2472BED9" w14:textId="7B81596A" w:rsidR="00661CC0" w:rsidRDefault="00C2697D" w:rsidP="00711C24">
      <w:pPr>
        <w:jc w:val="both"/>
        <w:rPr>
          <w:lang w:eastAsia="zh-CN"/>
        </w:rPr>
      </w:pPr>
      <w:r>
        <w:rPr>
          <w:lang w:eastAsia="zh-CN"/>
        </w:rPr>
        <w:t xml:space="preserve">Firstly, </w:t>
      </w:r>
      <w:r w:rsidR="00661CC0">
        <w:rPr>
          <w:lang w:eastAsia="zh-CN"/>
        </w:rPr>
        <w:t xml:space="preserve">in practice network, it is popular for MUSIM UE to perform </w:t>
      </w:r>
      <w:r w:rsidR="00661CC0" w:rsidRPr="00C66465">
        <w:rPr>
          <w:lang w:eastAsia="zh-CN"/>
        </w:rPr>
        <w:t>SMS, TAU</w:t>
      </w:r>
      <w:r w:rsidR="00661CC0" w:rsidDel="00661CC0">
        <w:rPr>
          <w:lang w:eastAsia="zh-CN"/>
        </w:rPr>
        <w:t xml:space="preserve"> </w:t>
      </w:r>
      <w:r w:rsidR="00661CC0">
        <w:rPr>
          <w:lang w:eastAsia="zh-CN"/>
        </w:rPr>
        <w:t xml:space="preserve">in network B without leaving </w:t>
      </w:r>
      <w:proofErr w:type="spellStart"/>
      <w:r w:rsidR="00661CC0">
        <w:rPr>
          <w:lang w:eastAsia="zh-CN"/>
        </w:rPr>
        <w:t>RRC_Connected</w:t>
      </w:r>
      <w:proofErr w:type="spellEnd"/>
      <w:r w:rsidR="00661CC0">
        <w:rPr>
          <w:lang w:eastAsia="zh-CN"/>
        </w:rPr>
        <w:t xml:space="preserve"> state in network A. Hence, it is feasible to allow UE stay </w:t>
      </w:r>
      <w:proofErr w:type="spellStart"/>
      <w:r w:rsidR="00661CC0">
        <w:rPr>
          <w:lang w:eastAsia="zh-CN"/>
        </w:rPr>
        <w:t>RRC_Connected</w:t>
      </w:r>
      <w:proofErr w:type="spellEnd"/>
      <w:r w:rsidR="00661CC0">
        <w:rPr>
          <w:lang w:eastAsia="zh-CN"/>
        </w:rPr>
        <w:t xml:space="preserve"> in network A in </w:t>
      </w:r>
      <w:r w:rsidR="00661CC0">
        <w:rPr>
          <w:rFonts w:hint="eastAsia"/>
          <w:lang w:val="en-US" w:eastAsia="zh-CN"/>
        </w:rPr>
        <w:t>Scenarios 4</w:t>
      </w:r>
      <w:r w:rsidR="00661CC0">
        <w:rPr>
          <w:lang w:val="en-US" w:eastAsia="zh-CN"/>
        </w:rPr>
        <w:t>.</w:t>
      </w:r>
      <w:r w:rsidR="00661CC0">
        <w:rPr>
          <w:lang w:eastAsia="zh-CN"/>
        </w:rPr>
        <w:t xml:space="preserve">  </w:t>
      </w:r>
    </w:p>
    <w:p w14:paraId="0B207ADD" w14:textId="344B03B7" w:rsidR="00E41A53" w:rsidRPr="005D2CFD" w:rsidRDefault="00661CC0">
      <w:pPr>
        <w:jc w:val="both"/>
        <w:rPr>
          <w:lang w:val="en-US" w:eastAsia="zh-CN"/>
        </w:rPr>
      </w:pPr>
      <w:r>
        <w:rPr>
          <w:rFonts w:hint="eastAsia"/>
          <w:lang w:eastAsia="zh-CN"/>
        </w:rPr>
        <w:t>S</w:t>
      </w:r>
      <w:r>
        <w:rPr>
          <w:lang w:eastAsia="zh-CN"/>
        </w:rPr>
        <w:t>econdly, the answer to this question has impact on the willingness of UE sending busy indication. T</w:t>
      </w:r>
      <w:r w:rsidRPr="007B55DC">
        <w:rPr>
          <w:lang w:eastAsia="zh-CN"/>
        </w:rPr>
        <w:t xml:space="preserve">he purpose of </w:t>
      </w:r>
      <w:r>
        <w:rPr>
          <w:lang w:eastAsia="zh-CN"/>
        </w:rPr>
        <w:t>busy indication</w:t>
      </w:r>
      <w:r w:rsidRPr="007B55DC">
        <w:rPr>
          <w:lang w:eastAsia="zh-CN"/>
        </w:rPr>
        <w:t xml:space="preserve"> is </w:t>
      </w:r>
      <w:r>
        <w:rPr>
          <w:rFonts w:hint="eastAsia"/>
          <w:lang w:eastAsia="zh-CN"/>
        </w:rPr>
        <w:t>to</w:t>
      </w:r>
      <w:r>
        <w:rPr>
          <w:lang w:eastAsia="zh-CN"/>
        </w:rPr>
        <w:t xml:space="preserve"> avoid the </w:t>
      </w:r>
      <w:r>
        <w:rPr>
          <w:rFonts w:hint="eastAsia"/>
          <w:lang w:eastAsia="zh-CN"/>
        </w:rPr>
        <w:t>paging</w:t>
      </w:r>
      <w:r>
        <w:rPr>
          <w:lang w:eastAsia="zh-CN"/>
        </w:rPr>
        <w:t xml:space="preserve"> resource wastage in network B</w:t>
      </w:r>
      <w:r>
        <w:rPr>
          <w:rFonts w:hint="eastAsia"/>
          <w:lang w:eastAsia="zh-CN"/>
        </w:rPr>
        <w:t>.</w:t>
      </w:r>
      <w:r>
        <w:rPr>
          <w:lang w:eastAsia="zh-CN"/>
        </w:rPr>
        <w:t xml:space="preserve"> If UE has to leave </w:t>
      </w:r>
      <w:proofErr w:type="spellStart"/>
      <w:r>
        <w:rPr>
          <w:lang w:eastAsia="zh-CN"/>
        </w:rPr>
        <w:t>RRC_Connected</w:t>
      </w:r>
      <w:proofErr w:type="spellEnd"/>
      <w:r>
        <w:rPr>
          <w:lang w:eastAsia="zh-CN"/>
        </w:rPr>
        <w:t xml:space="preserve"> state in network A to send busy indication in network B, we can expect big impact on user experience in network A. To mitigate the experience </w:t>
      </w:r>
      <w:r w:rsidRPr="00763EC0">
        <w:rPr>
          <w:lang w:eastAsia="zh-CN"/>
        </w:rPr>
        <w:t>deterioration</w:t>
      </w:r>
      <w:r>
        <w:rPr>
          <w:lang w:eastAsia="zh-CN"/>
        </w:rPr>
        <w:t xml:space="preserve"> on network A, UE may choose not to send busy indication on network </w:t>
      </w:r>
      <w:proofErr w:type="spellStart"/>
      <w:proofErr w:type="gramStart"/>
      <w:r>
        <w:rPr>
          <w:lang w:eastAsia="zh-CN"/>
        </w:rPr>
        <w:t>B,i.e</w:t>
      </w:r>
      <w:proofErr w:type="spellEnd"/>
      <w:r>
        <w:rPr>
          <w:lang w:eastAsia="zh-CN"/>
        </w:rPr>
        <w:t>.</w:t>
      </w:r>
      <w:proofErr w:type="gramEnd"/>
      <w:r>
        <w:rPr>
          <w:lang w:eastAsia="zh-CN"/>
        </w:rPr>
        <w:t xml:space="preserve"> it results in less supporting for busy indication in the real field</w:t>
      </w:r>
      <w:r w:rsidRPr="007B55DC">
        <w:rPr>
          <w:lang w:eastAsia="zh-CN"/>
        </w:rPr>
        <w:t>.</w:t>
      </w:r>
      <w:r>
        <w:rPr>
          <w:lang w:eastAsia="zh-CN"/>
        </w:rPr>
        <w:t xml:space="preserve"> </w:t>
      </w:r>
      <w:r w:rsidR="007968F0">
        <w:rPr>
          <w:lang w:eastAsia="zh-CN"/>
        </w:rPr>
        <w:t xml:space="preserve">In order to avoid this situation, </w:t>
      </w:r>
      <w:r w:rsidR="0029589E">
        <w:rPr>
          <w:lang w:val="en-US" w:eastAsia="zh-CN"/>
        </w:rPr>
        <w:t xml:space="preserve">UE shall be allowed to </w:t>
      </w:r>
      <w:r w:rsidR="0029589E" w:rsidRPr="00690D95">
        <w:rPr>
          <w:lang w:eastAsia="zh-CN"/>
        </w:rPr>
        <w:t>keep at connected state at network A</w:t>
      </w:r>
      <w:r w:rsidR="0029589E">
        <w:rPr>
          <w:lang w:eastAsia="zh-CN"/>
        </w:rPr>
        <w:t xml:space="preserve">, </w:t>
      </w:r>
      <w:r w:rsidR="00B3303E">
        <w:rPr>
          <w:lang w:eastAsia="zh-CN"/>
        </w:rPr>
        <w:t>perform a</w:t>
      </w:r>
      <w:r w:rsidR="0029589E" w:rsidRPr="00D463A1">
        <w:rPr>
          <w:rFonts w:hint="eastAsia"/>
          <w:lang w:val="en-US" w:eastAsia="zh-CN"/>
        </w:rPr>
        <w:t>periodic (one-shot) switching</w:t>
      </w:r>
      <w:r>
        <w:rPr>
          <w:lang w:val="en-US" w:eastAsia="zh-CN"/>
        </w:rPr>
        <w:t>,</w:t>
      </w:r>
      <w:r w:rsidR="0029589E" w:rsidRPr="00D463A1">
        <w:rPr>
          <w:rFonts w:hint="eastAsia"/>
          <w:lang w:val="en-US" w:eastAsia="zh-CN"/>
        </w:rPr>
        <w:t xml:space="preserve"> </w:t>
      </w:r>
      <w:r w:rsidR="0029589E" w:rsidRPr="00D463A1">
        <w:rPr>
          <w:lang w:val="en-US" w:eastAsia="zh-CN"/>
        </w:rPr>
        <w:t>and enter into connected state (</w:t>
      </w:r>
      <w:r w:rsidR="0029589E" w:rsidRPr="00D463A1">
        <w:rPr>
          <w:rFonts w:hint="eastAsia"/>
          <w:lang w:val="en-US" w:eastAsia="zh-CN"/>
        </w:rPr>
        <w:t>e.g. with RRC connection Resume/Setup</w:t>
      </w:r>
      <w:r w:rsidR="0029589E" w:rsidRPr="00D463A1">
        <w:rPr>
          <w:lang w:val="en-US" w:eastAsia="zh-CN"/>
        </w:rPr>
        <w:t>)</w:t>
      </w:r>
      <w:r w:rsidR="0029589E" w:rsidRPr="00D463A1">
        <w:rPr>
          <w:rFonts w:hint="eastAsia"/>
          <w:lang w:val="en-US" w:eastAsia="zh-CN"/>
        </w:rPr>
        <w:t xml:space="preserve"> at network B, </w:t>
      </w:r>
      <w:r w:rsidR="0029589E" w:rsidRPr="00D463A1">
        <w:rPr>
          <w:lang w:val="en-US" w:eastAsia="zh-CN"/>
        </w:rPr>
        <w:t>including Registration, SMS</w:t>
      </w:r>
      <w:r w:rsidR="0029589E" w:rsidRPr="00D463A1">
        <w:rPr>
          <w:rFonts w:hint="eastAsia"/>
          <w:lang w:val="en-US" w:eastAsia="zh-CN"/>
        </w:rPr>
        <w:t xml:space="preserve">, </w:t>
      </w:r>
      <w:r w:rsidR="0029589E" w:rsidRPr="00D463A1">
        <w:rPr>
          <w:lang w:val="en-US" w:eastAsia="zh-CN"/>
        </w:rPr>
        <w:t>RAU</w:t>
      </w:r>
      <w:r w:rsidR="0029589E" w:rsidRPr="00D463A1">
        <w:rPr>
          <w:rFonts w:hint="eastAsia"/>
          <w:lang w:val="en-US" w:eastAsia="zh-CN"/>
        </w:rPr>
        <w:t>, busy Indication, etc</w:t>
      </w:r>
      <w:r w:rsidR="00016049">
        <w:rPr>
          <w:lang w:val="en-US" w:eastAsia="zh-CN"/>
        </w:rPr>
        <w:t>.</w:t>
      </w:r>
    </w:p>
    <w:p w14:paraId="023B84C3" w14:textId="3A767375" w:rsidR="00E80AE5" w:rsidRPr="007F14CC" w:rsidRDefault="00E80AE5" w:rsidP="00FA561B">
      <w:pPr>
        <w:pStyle w:val="question"/>
        <w:numPr>
          <w:ilvl w:val="0"/>
          <w:numId w:val="12"/>
        </w:numPr>
        <w:jc w:val="both"/>
        <w:rPr>
          <w:b/>
        </w:rPr>
      </w:pPr>
      <w:r w:rsidRPr="007F14CC">
        <w:rPr>
          <w:b/>
          <w:lang w:eastAsia="zh-CN"/>
        </w:rPr>
        <w:t xml:space="preserve">To minimize the interruption of ongoing service in network A, </w:t>
      </w:r>
      <w:r w:rsidRPr="007F14CC">
        <w:rPr>
          <w:b/>
        </w:rPr>
        <w:t xml:space="preserve">UE is allowed to stay in </w:t>
      </w:r>
      <w:r w:rsidRPr="007F14CC">
        <w:rPr>
          <w:b/>
          <w:lang w:eastAsia="zh-CN"/>
        </w:rPr>
        <w:t>RRC_ CONNECTED in netw</w:t>
      </w:r>
      <w:r w:rsidRPr="007F14CC">
        <w:rPr>
          <w:b/>
        </w:rPr>
        <w:t xml:space="preserve">ork A while entering the RRC_ CONNECTED state in network B for short time activities, e.g. </w:t>
      </w:r>
      <w:r w:rsidR="00A7274E" w:rsidRPr="00A7274E">
        <w:rPr>
          <w:b/>
        </w:rPr>
        <w:t>SMS</w:t>
      </w:r>
      <w:r w:rsidR="00A7274E" w:rsidRPr="00A7274E">
        <w:rPr>
          <w:rFonts w:hint="eastAsia"/>
          <w:b/>
        </w:rPr>
        <w:t xml:space="preserve">, </w:t>
      </w:r>
      <w:r w:rsidR="00A7274E" w:rsidRPr="00A7274E">
        <w:rPr>
          <w:b/>
        </w:rPr>
        <w:t>RAU</w:t>
      </w:r>
      <w:r w:rsidR="00A7274E" w:rsidRPr="00A7274E">
        <w:rPr>
          <w:rFonts w:hint="eastAsia"/>
          <w:b/>
        </w:rPr>
        <w:t xml:space="preserve">, </w:t>
      </w:r>
      <w:r w:rsidR="00A7274E" w:rsidRPr="007F14CC">
        <w:rPr>
          <w:b/>
        </w:rPr>
        <w:t>TAU,</w:t>
      </w:r>
      <w:r w:rsidR="00642A58">
        <w:rPr>
          <w:b/>
        </w:rPr>
        <w:t xml:space="preserve"> </w:t>
      </w:r>
      <w:r w:rsidRPr="007F14CC">
        <w:rPr>
          <w:b/>
        </w:rPr>
        <w:t>busy indication, etc.</w:t>
      </w:r>
    </w:p>
    <w:p w14:paraId="70993933" w14:textId="0DC409E7" w:rsidR="00C37B39" w:rsidRDefault="00661CC0" w:rsidP="00FA561B">
      <w:pPr>
        <w:pStyle w:val="2"/>
        <w:numPr>
          <w:ilvl w:val="2"/>
          <w:numId w:val="11"/>
        </w:numPr>
        <w:spacing w:line="240" w:lineRule="auto"/>
        <w:rPr>
          <w:lang w:val="en-US"/>
        </w:rPr>
      </w:pPr>
      <w:r>
        <w:rPr>
          <w:lang w:val="en-US"/>
        </w:rPr>
        <w:t xml:space="preserve"> </w:t>
      </w:r>
      <w:r w:rsidR="00C37B39">
        <w:rPr>
          <w:lang w:val="en-US"/>
        </w:rPr>
        <w:t>R</w:t>
      </w:r>
      <w:r w:rsidR="00C37B39" w:rsidRPr="00EF3AC0">
        <w:rPr>
          <w:lang w:val="en-US"/>
        </w:rPr>
        <w:t>ange of absence time</w:t>
      </w:r>
    </w:p>
    <w:p w14:paraId="41344E6A" w14:textId="77777777" w:rsidR="00C37B39" w:rsidRPr="000254D5" w:rsidRDefault="00C37B39" w:rsidP="00C37B39">
      <w:pPr>
        <w:jc w:val="both"/>
        <w:rPr>
          <w:lang w:val="en-US" w:eastAsia="zh-CN"/>
        </w:rPr>
      </w:pPr>
      <w:r w:rsidRPr="000254D5">
        <w:rPr>
          <w:lang w:val="en-US"/>
        </w:rPr>
        <w:t xml:space="preserve">In SA2 </w:t>
      </w:r>
      <w:proofErr w:type="gramStart"/>
      <w:r w:rsidRPr="000254D5">
        <w:rPr>
          <w:lang w:val="en-US"/>
        </w:rPr>
        <w:t>LS[</w:t>
      </w:r>
      <w:proofErr w:type="gramEnd"/>
      <w:r w:rsidRPr="000254D5">
        <w:rPr>
          <w:lang w:val="en-US"/>
        </w:rPr>
        <w:t>3], it’s said that “</w:t>
      </w:r>
      <w:r w:rsidRPr="00EF3AC0">
        <w:rPr>
          <w:lang w:val="en-US"/>
        </w:rPr>
        <w:t>In addition</w:t>
      </w:r>
      <w:r w:rsidRPr="00EF3AC0">
        <w:rPr>
          <w:rFonts w:hint="eastAsia"/>
          <w:lang w:val="en-US"/>
        </w:rPr>
        <w:t xml:space="preserve">, </w:t>
      </w:r>
      <w:r w:rsidRPr="00EF3AC0">
        <w:rPr>
          <w:lang w:val="en-US"/>
        </w:rPr>
        <w:t>SA2 would like to check with RAN2 what range of absence time RAN2 considers to use in the pro</w:t>
      </w:r>
      <w:r w:rsidRPr="00EF3AC0">
        <w:rPr>
          <w:lang w:val="en-US" w:eastAsia="zh-CN"/>
        </w:rPr>
        <w:t>cedure for “switching without leaving RRC Connected state</w:t>
      </w:r>
      <w:r w:rsidRPr="000254D5">
        <w:rPr>
          <w:lang w:val="en-US" w:eastAsia="zh-CN"/>
        </w:rPr>
        <w:t xml:space="preserve"> ”</w:t>
      </w:r>
    </w:p>
    <w:p w14:paraId="60D84422" w14:textId="26A4C670" w:rsidR="00D24BF3" w:rsidRDefault="00C37B39" w:rsidP="00C37B39">
      <w:pPr>
        <w:jc w:val="both"/>
        <w:rPr>
          <w:lang w:val="en-US" w:eastAsia="zh-CN"/>
        </w:rPr>
      </w:pPr>
      <w:r>
        <w:rPr>
          <w:lang w:val="en-US" w:eastAsia="zh-CN"/>
        </w:rPr>
        <w:t>T</w:t>
      </w:r>
      <w:r w:rsidRPr="000254D5">
        <w:rPr>
          <w:lang w:val="en-US" w:eastAsia="zh-CN"/>
        </w:rPr>
        <w:t>he range of absence time depends on</w:t>
      </w:r>
      <w:r>
        <w:rPr>
          <w:lang w:val="en-US" w:eastAsia="zh-CN"/>
        </w:rPr>
        <w:t xml:space="preserve"> </w:t>
      </w:r>
      <w:r w:rsidR="00661CC0">
        <w:rPr>
          <w:lang w:val="en-US" w:eastAsia="zh-CN"/>
        </w:rPr>
        <w:t xml:space="preserve">the task to be performed in network B. </w:t>
      </w:r>
      <w:r w:rsidR="00661CC0">
        <w:rPr>
          <w:lang w:eastAsia="zh-CN"/>
        </w:rPr>
        <w:t xml:space="preserve">Obviously, the tasks such as </w:t>
      </w:r>
      <w:r w:rsidR="00661CC0" w:rsidRPr="00D463A1">
        <w:rPr>
          <w:lang w:val="en-US" w:eastAsia="zh-CN"/>
        </w:rPr>
        <w:t>Registration, SMS</w:t>
      </w:r>
      <w:r w:rsidR="00661CC0" w:rsidRPr="00D463A1">
        <w:rPr>
          <w:rFonts w:hint="eastAsia"/>
          <w:lang w:val="en-US" w:eastAsia="zh-CN"/>
        </w:rPr>
        <w:t xml:space="preserve">, </w:t>
      </w:r>
      <w:r w:rsidR="00661CC0" w:rsidRPr="00D463A1">
        <w:rPr>
          <w:lang w:val="en-US" w:eastAsia="zh-CN"/>
        </w:rPr>
        <w:t>RAU</w:t>
      </w:r>
      <w:r w:rsidR="00661CC0" w:rsidRPr="00D463A1">
        <w:rPr>
          <w:rFonts w:hint="eastAsia"/>
          <w:lang w:val="en-US" w:eastAsia="zh-CN"/>
        </w:rPr>
        <w:t>, busy Indication</w:t>
      </w:r>
      <w:r w:rsidR="00661CC0">
        <w:rPr>
          <w:lang w:val="en-US" w:eastAsia="zh-CN"/>
        </w:rPr>
        <w:t xml:space="preserve">, requires more </w:t>
      </w:r>
      <w:r w:rsidR="00661CC0" w:rsidRPr="00EF3AC0">
        <w:rPr>
          <w:lang w:val="en-US"/>
        </w:rPr>
        <w:t>absence time</w:t>
      </w:r>
      <w:r w:rsidR="00661CC0">
        <w:rPr>
          <w:lang w:val="en-US"/>
        </w:rPr>
        <w:t xml:space="preserve"> than paging reception and measurement. </w:t>
      </w:r>
      <w:r w:rsidR="00661CC0">
        <w:rPr>
          <w:lang w:eastAsia="zh-CN"/>
        </w:rPr>
        <w:t xml:space="preserve">The </w:t>
      </w:r>
      <w:r w:rsidR="00A559C5">
        <w:rPr>
          <w:lang w:eastAsia="zh-CN"/>
        </w:rPr>
        <w:t>contribution</w:t>
      </w:r>
      <w:r w:rsidR="0073254D">
        <w:rPr>
          <w:lang w:eastAsia="zh-CN"/>
        </w:rPr>
        <w:t xml:space="preserve"> [7]</w:t>
      </w:r>
      <w:r w:rsidR="00A559C5">
        <w:rPr>
          <w:lang w:eastAsia="zh-CN"/>
        </w:rPr>
        <w:t xml:space="preserve"> </w:t>
      </w:r>
      <w:r w:rsidR="00661CC0">
        <w:rPr>
          <w:lang w:eastAsia="zh-CN"/>
        </w:rPr>
        <w:t xml:space="preserve">has </w:t>
      </w:r>
      <w:r w:rsidR="00A559C5">
        <w:rPr>
          <w:lang w:eastAsia="zh-CN"/>
        </w:rPr>
        <w:t xml:space="preserve">provided </w:t>
      </w:r>
      <w:r w:rsidR="00661CC0">
        <w:rPr>
          <w:lang w:eastAsia="zh-CN"/>
        </w:rPr>
        <w:t xml:space="preserve">a </w:t>
      </w:r>
      <w:r w:rsidR="00A559C5">
        <w:rPr>
          <w:lang w:eastAsia="zh-CN"/>
        </w:rPr>
        <w:t>detailed latency analysis for sending a busy indication.</w:t>
      </w:r>
      <w:r w:rsidR="0073254D">
        <w:rPr>
          <w:lang w:eastAsia="zh-CN"/>
        </w:rPr>
        <w:t xml:space="preserve"> </w:t>
      </w:r>
      <w:r w:rsidR="00CF1A4B">
        <w:rPr>
          <w:rFonts w:hint="eastAsia"/>
          <w:lang w:eastAsia="zh-CN"/>
        </w:rPr>
        <w:t>Taking</w:t>
      </w:r>
      <w:r w:rsidR="00CF1A4B">
        <w:rPr>
          <w:lang w:eastAsia="zh-CN"/>
        </w:rPr>
        <w:t xml:space="preserve"> </w:t>
      </w:r>
      <w:r w:rsidR="00E952E9">
        <w:rPr>
          <w:lang w:eastAsia="zh-CN"/>
        </w:rPr>
        <w:t>RRC idle UE</w:t>
      </w:r>
      <w:r w:rsidR="00CF1A4B">
        <w:rPr>
          <w:lang w:eastAsia="zh-CN"/>
        </w:rPr>
        <w:t xml:space="preserve"> as </w:t>
      </w:r>
      <w:r w:rsidR="00661CC0">
        <w:rPr>
          <w:lang w:eastAsia="zh-CN"/>
        </w:rPr>
        <w:t xml:space="preserve">an </w:t>
      </w:r>
      <w:r w:rsidR="00CF1A4B">
        <w:rPr>
          <w:lang w:eastAsia="zh-CN"/>
        </w:rPr>
        <w:t>example</w:t>
      </w:r>
      <w:r w:rsidR="00E952E9">
        <w:rPr>
          <w:lang w:eastAsia="zh-CN"/>
        </w:rPr>
        <w:t xml:space="preserve">, NAS busy indication can be included in the </w:t>
      </w:r>
      <w:proofErr w:type="spellStart"/>
      <w:r w:rsidR="00BC647E" w:rsidRPr="00522286">
        <w:rPr>
          <w:i/>
        </w:rPr>
        <w:t>RRCSetupComplete</w:t>
      </w:r>
      <w:proofErr w:type="spellEnd"/>
      <w:r w:rsidR="00E952E9">
        <w:t xml:space="preserve"> message</w:t>
      </w:r>
      <w:r w:rsidR="00A949D6">
        <w:t xml:space="preserve">, </w:t>
      </w:r>
      <w:r w:rsidR="00C56DFD" w:rsidRPr="00C937D9">
        <w:rPr>
          <w:rFonts w:eastAsia="等线"/>
          <w:lang w:val="en-US" w:eastAsia="zh-CN"/>
        </w:rPr>
        <w:t xml:space="preserve">the required time may be </w:t>
      </w:r>
      <w:r w:rsidR="00661CC0">
        <w:t>47~68ms</w:t>
      </w:r>
      <w:r w:rsidR="00661CC0" w:rsidRPr="00C937D9" w:rsidDel="00661CC0">
        <w:rPr>
          <w:rFonts w:eastAsia="等线"/>
          <w:lang w:val="en-US" w:eastAsia="zh-CN"/>
        </w:rPr>
        <w:t xml:space="preserve"> </w:t>
      </w:r>
      <w:r w:rsidR="00C56DFD" w:rsidRPr="00C937D9">
        <w:rPr>
          <w:rFonts w:eastAsia="等线"/>
          <w:lang w:val="en-US" w:eastAsia="zh-CN"/>
        </w:rPr>
        <w:t xml:space="preserve">in NR, where the delay due to NW implementation is not included. </w:t>
      </w:r>
      <w:r w:rsidR="00075045">
        <w:rPr>
          <w:rFonts w:eastAsia="等线"/>
          <w:lang w:val="en-US" w:eastAsia="zh-CN"/>
        </w:rPr>
        <w:t xml:space="preserve">Then, we can assume the </w:t>
      </w:r>
      <w:r w:rsidR="00DB0864">
        <w:rPr>
          <w:rFonts w:eastAsia="等线"/>
          <w:lang w:val="en-US" w:eastAsia="zh-CN"/>
        </w:rPr>
        <w:t xml:space="preserve">needed </w:t>
      </w:r>
      <w:r w:rsidR="00661CC0" w:rsidRPr="00EF3AC0">
        <w:rPr>
          <w:lang w:val="en-US"/>
        </w:rPr>
        <w:t xml:space="preserve">absence </w:t>
      </w:r>
      <w:r w:rsidR="00075045">
        <w:rPr>
          <w:rFonts w:eastAsia="等线"/>
          <w:lang w:val="en-US" w:eastAsia="zh-CN"/>
        </w:rPr>
        <w:t xml:space="preserve">time for </w:t>
      </w:r>
      <w:r w:rsidR="00661CC0">
        <w:rPr>
          <w:rFonts w:eastAsia="等线"/>
          <w:lang w:val="en-US" w:eastAsia="zh-CN"/>
        </w:rPr>
        <w:t xml:space="preserve">the </w:t>
      </w:r>
      <w:r w:rsidR="00661CC0">
        <w:rPr>
          <w:lang w:val="en-US" w:eastAsia="zh-CN"/>
        </w:rPr>
        <w:t>task in network B</w:t>
      </w:r>
      <w:r w:rsidR="00075045" w:rsidRPr="00D463A1">
        <w:rPr>
          <w:rFonts w:hint="eastAsia"/>
          <w:lang w:val="en-US" w:eastAsia="zh-CN"/>
        </w:rPr>
        <w:t xml:space="preserve"> </w:t>
      </w:r>
      <w:r w:rsidR="00075045">
        <w:rPr>
          <w:lang w:val="en-US" w:eastAsia="zh-CN"/>
        </w:rPr>
        <w:t xml:space="preserve">is </w:t>
      </w:r>
      <w:r w:rsidR="00661CC0">
        <w:rPr>
          <w:lang w:val="en-US" w:eastAsia="zh-CN"/>
        </w:rPr>
        <w:t>no more than 200</w:t>
      </w:r>
      <w:proofErr w:type="gramStart"/>
      <w:r w:rsidR="00661CC0">
        <w:rPr>
          <w:lang w:val="en-US" w:eastAsia="zh-CN"/>
        </w:rPr>
        <w:t>ms(</w:t>
      </w:r>
      <w:proofErr w:type="gramEnd"/>
      <w:r w:rsidR="00661CC0">
        <w:rPr>
          <w:lang w:val="en-US" w:eastAsia="zh-CN"/>
        </w:rPr>
        <w:t>i.e. 3 times of the theoretical value).</w:t>
      </w:r>
    </w:p>
    <w:p w14:paraId="3D33D813" w14:textId="23AAEFAA" w:rsidR="00C37B39" w:rsidRPr="005115FB" w:rsidRDefault="008319B7" w:rsidP="00FA561B">
      <w:pPr>
        <w:pStyle w:val="question"/>
        <w:numPr>
          <w:ilvl w:val="0"/>
          <w:numId w:val="12"/>
        </w:numPr>
        <w:jc w:val="both"/>
        <w:rPr>
          <w:b/>
        </w:rPr>
      </w:pPr>
      <w:r>
        <w:rPr>
          <w:b/>
        </w:rPr>
        <w:t xml:space="preserve">The </w:t>
      </w:r>
      <w:r w:rsidRPr="008319B7">
        <w:rPr>
          <w:b/>
        </w:rPr>
        <w:t>range of absence time to use in the procedure for “switching without leaving RRC Connected state</w:t>
      </w:r>
      <w:r w:rsidR="00167B61">
        <w:rPr>
          <w:b/>
        </w:rPr>
        <w:t>”</w:t>
      </w:r>
      <w:r>
        <w:rPr>
          <w:b/>
        </w:rPr>
        <w:t xml:space="preserve"> is </w:t>
      </w:r>
      <w:r w:rsidR="00661CC0">
        <w:rPr>
          <w:b/>
        </w:rPr>
        <w:t>no more than 200ms</w:t>
      </w:r>
      <w:r w:rsidR="00FC60EF">
        <w:rPr>
          <w:b/>
        </w:rPr>
        <w:t>.</w:t>
      </w:r>
    </w:p>
    <w:p w14:paraId="78577FC6" w14:textId="77777777" w:rsidR="00B96022" w:rsidRPr="00C37B39" w:rsidRDefault="00B96022" w:rsidP="00711C24">
      <w:pPr>
        <w:jc w:val="both"/>
        <w:rPr>
          <w:lang w:eastAsia="zh-CN"/>
        </w:rPr>
      </w:pPr>
    </w:p>
    <w:p w14:paraId="37AC4870" w14:textId="6FB91330" w:rsidR="001108D7" w:rsidRDefault="001108D7" w:rsidP="00FA561B">
      <w:pPr>
        <w:pStyle w:val="2"/>
        <w:numPr>
          <w:ilvl w:val="1"/>
          <w:numId w:val="11"/>
        </w:numPr>
        <w:spacing w:line="240" w:lineRule="auto"/>
      </w:pPr>
      <w:r w:rsidRPr="00461355">
        <w:t xml:space="preserve">AS-based </w:t>
      </w:r>
      <w:r w:rsidR="00E24332">
        <w:t>or</w:t>
      </w:r>
      <w:r w:rsidRPr="00461355">
        <w:t xml:space="preserve"> NAS-based solution </w:t>
      </w:r>
      <w:r w:rsidR="00E24332">
        <w:t xml:space="preserve">for </w:t>
      </w:r>
      <w:r w:rsidR="00E24332">
        <w:rPr>
          <w:lang w:val="en-US"/>
        </w:rPr>
        <w:t>switching</w:t>
      </w:r>
    </w:p>
    <w:p w14:paraId="3E6B1DDA" w14:textId="0630E615" w:rsidR="00B00B17" w:rsidRDefault="001B34BE" w:rsidP="00711C24">
      <w:pPr>
        <w:jc w:val="both"/>
        <w:rPr>
          <w:lang w:val="en-US" w:eastAsia="zh-CN"/>
        </w:rPr>
      </w:pPr>
      <w:r>
        <w:rPr>
          <w:lang w:val="en-US" w:eastAsia="zh-CN"/>
        </w:rPr>
        <w:t xml:space="preserve">Regarding </w:t>
      </w:r>
      <w:r w:rsidR="00E85604">
        <w:rPr>
          <w:lang w:val="en-US" w:eastAsia="zh-CN"/>
        </w:rPr>
        <w:t xml:space="preserve">switching with leaving RRC_CONNECTED, both </w:t>
      </w:r>
      <w:r w:rsidR="00521787" w:rsidRPr="0021410F">
        <w:rPr>
          <w:lang w:val="en-US" w:eastAsia="zh-CN"/>
        </w:rPr>
        <w:t>AS-based solution</w:t>
      </w:r>
      <w:r w:rsidR="00521787">
        <w:rPr>
          <w:lang w:val="en-US" w:eastAsia="zh-CN"/>
        </w:rPr>
        <w:t xml:space="preserve"> and </w:t>
      </w:r>
      <w:r w:rsidR="00521787" w:rsidRPr="00745E6D">
        <w:rPr>
          <w:lang w:val="en-US"/>
        </w:rPr>
        <w:t>NAS-based solution</w:t>
      </w:r>
      <w:r w:rsidR="009808BA">
        <w:rPr>
          <w:lang w:val="en-US"/>
        </w:rPr>
        <w:t xml:space="preserve"> are </w:t>
      </w:r>
      <w:r w:rsidR="00661CC0">
        <w:rPr>
          <w:lang w:val="en-US"/>
        </w:rPr>
        <w:t>agreed to be specified</w:t>
      </w:r>
      <w:r w:rsidR="005150F0">
        <w:rPr>
          <w:lang w:val="en-US"/>
        </w:rPr>
        <w:t>.</w:t>
      </w:r>
      <w:r w:rsidR="00674031">
        <w:rPr>
          <w:lang w:val="en-US"/>
        </w:rPr>
        <w:t xml:space="preserve"> </w:t>
      </w:r>
      <w:r w:rsidR="00BB705E">
        <w:rPr>
          <w:lang w:val="en-US" w:eastAsia="zh-CN"/>
        </w:rPr>
        <w:t>W</w:t>
      </w:r>
      <w:r w:rsidR="00E3118E">
        <w:rPr>
          <w:lang w:val="en-US" w:eastAsia="zh-CN"/>
        </w:rPr>
        <w:t>e</w:t>
      </w:r>
      <w:r w:rsidR="0021410F" w:rsidRPr="0021410F">
        <w:rPr>
          <w:lang w:val="en-US" w:eastAsia="zh-CN"/>
        </w:rPr>
        <w:t xml:space="preserve"> </w:t>
      </w:r>
      <w:r w:rsidR="00ED6AF1" w:rsidRPr="0021410F">
        <w:rPr>
          <w:lang w:val="en-US" w:eastAsia="zh-CN"/>
        </w:rPr>
        <w:t>have</w:t>
      </w:r>
      <w:r w:rsidR="0021410F" w:rsidRPr="0021410F">
        <w:rPr>
          <w:lang w:val="en-US" w:eastAsia="zh-CN"/>
        </w:rPr>
        <w:t xml:space="preserve"> not discussed </w:t>
      </w:r>
      <w:r w:rsidR="00661CC0">
        <w:rPr>
          <w:lang w:val="en-US" w:eastAsia="zh-CN"/>
        </w:rPr>
        <w:t>which solution should be selected when both are supported.</w:t>
      </w:r>
    </w:p>
    <w:p w14:paraId="7998C124" w14:textId="59A2CE9F" w:rsidR="0090722F" w:rsidRDefault="00027AED" w:rsidP="00711C24">
      <w:pPr>
        <w:jc w:val="both"/>
        <w:rPr>
          <w:lang w:val="en-US"/>
        </w:rPr>
      </w:pPr>
      <w:r w:rsidRPr="007F14CC">
        <w:rPr>
          <w:lang w:eastAsia="zh-CN"/>
        </w:rPr>
        <w:t>In [</w:t>
      </w:r>
      <w:r w:rsidR="002B21F8">
        <w:rPr>
          <w:lang w:eastAsia="zh-CN"/>
        </w:rPr>
        <w:t>6</w:t>
      </w:r>
      <w:r w:rsidRPr="007F14CC">
        <w:rPr>
          <w:lang w:eastAsia="zh-CN"/>
        </w:rPr>
        <w:t>], we have discussed the Pros/Cons</w:t>
      </w:r>
      <w:r w:rsidR="00C52E7B">
        <w:rPr>
          <w:lang w:eastAsia="zh-CN"/>
        </w:rPr>
        <w:t xml:space="preserve"> of </w:t>
      </w:r>
      <w:r w:rsidR="00661CC0">
        <w:t xml:space="preserve">both </w:t>
      </w:r>
      <w:r w:rsidR="003A52BF" w:rsidRPr="00461355">
        <w:t>solution</w:t>
      </w:r>
      <w:r w:rsidR="00E42475">
        <w:t>s</w:t>
      </w:r>
      <w:r w:rsidR="00FD359F">
        <w:t>.</w:t>
      </w:r>
      <w:r w:rsidR="00BF28B8">
        <w:rPr>
          <w:lang w:eastAsia="zh-CN"/>
        </w:rPr>
        <w:t xml:space="preserve"> </w:t>
      </w:r>
      <w:r w:rsidR="00BF28B8" w:rsidRPr="007F14CC">
        <w:rPr>
          <w:rFonts w:eastAsia="等线"/>
          <w:lang w:val="en-US"/>
        </w:rPr>
        <w:t>RRC based solution has lower latency</w:t>
      </w:r>
      <w:r w:rsidR="00661CC0">
        <w:rPr>
          <w:rFonts w:eastAsia="等线"/>
          <w:lang w:val="en-US"/>
        </w:rPr>
        <w:t xml:space="preserve"> and allows UE to </w:t>
      </w:r>
      <w:proofErr w:type="gramStart"/>
      <w:r w:rsidR="00661CC0">
        <w:rPr>
          <w:rFonts w:eastAsia="等线"/>
          <w:lang w:val="en-US"/>
        </w:rPr>
        <w:t xml:space="preserve">enter </w:t>
      </w:r>
      <w:r w:rsidR="001E139B">
        <w:rPr>
          <w:rFonts w:eastAsia="等线"/>
          <w:lang w:val="en-US"/>
        </w:rPr>
        <w:t xml:space="preserve"> </w:t>
      </w:r>
      <w:r w:rsidR="00CD21FB" w:rsidRPr="007F14CC">
        <w:rPr>
          <w:rFonts w:eastAsia="等线"/>
          <w:lang w:val="en-US"/>
        </w:rPr>
        <w:t>RRC</w:t>
      </w:r>
      <w:proofErr w:type="gramEnd"/>
      <w:r w:rsidR="00CD21FB" w:rsidRPr="007F14CC">
        <w:rPr>
          <w:rFonts w:eastAsia="等线"/>
          <w:lang w:val="en-US"/>
        </w:rPr>
        <w:t>_INACTIVE state</w:t>
      </w:r>
      <w:r w:rsidR="00661CC0">
        <w:rPr>
          <w:rFonts w:eastAsia="等线"/>
          <w:lang w:val="en-US"/>
        </w:rPr>
        <w:t xml:space="preserve"> after leaving </w:t>
      </w:r>
      <w:r w:rsidR="00661CC0">
        <w:rPr>
          <w:lang w:val="en-US"/>
        </w:rPr>
        <w:t>RRC_CONNECTED state</w:t>
      </w:r>
      <w:r w:rsidR="00CD21FB" w:rsidRPr="007F14CC">
        <w:rPr>
          <w:rFonts w:eastAsia="等线"/>
          <w:lang w:val="en-US"/>
        </w:rPr>
        <w:t>.</w:t>
      </w:r>
      <w:r w:rsidR="00B227B5">
        <w:rPr>
          <w:rFonts w:eastAsia="等线"/>
          <w:lang w:val="en-US"/>
        </w:rPr>
        <w:t xml:space="preserve"> </w:t>
      </w:r>
      <w:r w:rsidR="00343AD6">
        <w:rPr>
          <w:rFonts w:eastAsia="等线"/>
          <w:lang w:val="en-US"/>
        </w:rPr>
        <w:t xml:space="preserve">On the contrary, </w:t>
      </w:r>
      <w:r w:rsidR="00376712" w:rsidRPr="007F14CC">
        <w:rPr>
          <w:rFonts w:eastAsia="等线"/>
          <w:lang w:val="en-US"/>
        </w:rPr>
        <w:t>NAS based solution</w:t>
      </w:r>
      <w:r w:rsidR="00776882">
        <w:rPr>
          <w:rFonts w:eastAsia="等线"/>
          <w:lang w:val="en-US"/>
        </w:rPr>
        <w:t xml:space="preserve"> cannot configure UE to RRC_INACTIVE state, and </w:t>
      </w:r>
      <w:r w:rsidR="00376712" w:rsidRPr="007F14CC">
        <w:rPr>
          <w:rFonts w:eastAsia="等线"/>
          <w:lang w:val="en-US"/>
        </w:rPr>
        <w:t>leads to uncertain latency or longer latency than RRC based signaling.</w:t>
      </w:r>
      <w:r w:rsidR="00661CC0">
        <w:rPr>
          <w:rFonts w:eastAsia="等线"/>
          <w:lang w:val="en-US"/>
        </w:rPr>
        <w:t xml:space="preserve"> </w:t>
      </w:r>
      <w:r w:rsidR="00C641F4">
        <w:rPr>
          <w:rFonts w:eastAsia="等线"/>
          <w:lang w:val="en-US"/>
        </w:rPr>
        <w:t>Therefore</w:t>
      </w:r>
      <w:r w:rsidR="0000796D">
        <w:rPr>
          <w:lang w:val="en-US"/>
        </w:rPr>
        <w:t xml:space="preserve">, </w:t>
      </w:r>
      <w:r w:rsidR="007B2761" w:rsidRPr="00745E6D">
        <w:rPr>
          <w:lang w:val="en-US"/>
        </w:rPr>
        <w:t>AS-based solution</w:t>
      </w:r>
      <w:r w:rsidR="007B2761">
        <w:rPr>
          <w:lang w:val="en-US"/>
        </w:rPr>
        <w:t xml:space="preserve"> shall be </w:t>
      </w:r>
      <w:r w:rsidR="00661CC0">
        <w:rPr>
          <w:rFonts w:eastAsia="等线"/>
          <w:lang w:val="en-US"/>
        </w:rPr>
        <w:t xml:space="preserve">selected with high </w:t>
      </w:r>
      <w:r w:rsidR="007B2761">
        <w:rPr>
          <w:lang w:val="en-US"/>
        </w:rPr>
        <w:t>prio</w:t>
      </w:r>
      <w:r w:rsidR="00CA55F0">
        <w:rPr>
          <w:lang w:val="en-US"/>
        </w:rPr>
        <w:t>ri</w:t>
      </w:r>
      <w:r w:rsidR="007B2761">
        <w:rPr>
          <w:lang w:val="en-US"/>
        </w:rPr>
        <w:t>t</w:t>
      </w:r>
      <w:r w:rsidR="00661CC0">
        <w:rPr>
          <w:lang w:val="en-US"/>
        </w:rPr>
        <w:t>y</w:t>
      </w:r>
      <w:r w:rsidR="000921E3">
        <w:rPr>
          <w:lang w:val="en-US"/>
        </w:rPr>
        <w:t xml:space="preserve"> if supported</w:t>
      </w:r>
      <w:r w:rsidR="007B2761">
        <w:rPr>
          <w:lang w:val="en-US"/>
        </w:rPr>
        <w:t xml:space="preserve">. </w:t>
      </w:r>
      <w:r w:rsidR="000921E3">
        <w:rPr>
          <w:lang w:val="en-US"/>
        </w:rPr>
        <w:t xml:space="preserve">If </w:t>
      </w:r>
      <w:r w:rsidR="0007711E" w:rsidRPr="00745E6D">
        <w:rPr>
          <w:lang w:val="en-US"/>
        </w:rPr>
        <w:t>AS-based solution</w:t>
      </w:r>
      <w:r w:rsidR="0007711E">
        <w:rPr>
          <w:lang w:val="en-US"/>
        </w:rPr>
        <w:t xml:space="preserve"> is not supported, </w:t>
      </w:r>
      <w:r w:rsidR="004B52B5">
        <w:rPr>
          <w:lang w:val="en-US"/>
        </w:rPr>
        <w:t>UE may choose N</w:t>
      </w:r>
      <w:r w:rsidR="004B52B5" w:rsidRPr="00745E6D">
        <w:rPr>
          <w:lang w:val="en-US"/>
        </w:rPr>
        <w:t>AS-based solution</w:t>
      </w:r>
      <w:r w:rsidR="002D583E">
        <w:rPr>
          <w:lang w:val="en-US"/>
        </w:rPr>
        <w:t>.</w:t>
      </w:r>
      <w:r w:rsidR="0090722F">
        <w:rPr>
          <w:lang w:val="en-US"/>
        </w:rPr>
        <w:t xml:space="preserve"> </w:t>
      </w:r>
    </w:p>
    <w:p w14:paraId="08DE519C" w14:textId="6EE3C4CE" w:rsidR="006D68A1" w:rsidRPr="009F0543" w:rsidRDefault="00661CC0" w:rsidP="00FA561B">
      <w:pPr>
        <w:pStyle w:val="question"/>
        <w:numPr>
          <w:ilvl w:val="0"/>
          <w:numId w:val="12"/>
        </w:numPr>
        <w:jc w:val="both"/>
        <w:rPr>
          <w:b/>
          <w:lang w:eastAsia="zh-CN"/>
        </w:rPr>
      </w:pPr>
      <w:r w:rsidRPr="00C66465">
        <w:rPr>
          <w:b/>
          <w:lang w:eastAsia="zh-CN"/>
        </w:rPr>
        <w:t>Regarding switching with leaving RRC_CONNECTED,</w:t>
      </w:r>
      <w:r w:rsidRPr="009F0543">
        <w:rPr>
          <w:b/>
          <w:lang w:eastAsia="zh-CN"/>
        </w:rPr>
        <w:t xml:space="preserve"> </w:t>
      </w:r>
      <w:r w:rsidR="00DE0177" w:rsidRPr="009F0543">
        <w:rPr>
          <w:b/>
          <w:lang w:eastAsia="zh-CN"/>
        </w:rPr>
        <w:t>NAS-based solution</w:t>
      </w:r>
      <w:r>
        <w:rPr>
          <w:b/>
          <w:lang w:eastAsia="zh-CN"/>
        </w:rPr>
        <w:t xml:space="preserve"> is initiated by UE only when </w:t>
      </w:r>
      <w:r w:rsidRPr="009F0543">
        <w:rPr>
          <w:b/>
          <w:lang w:eastAsia="zh-CN"/>
        </w:rPr>
        <w:t>AS-based solution</w:t>
      </w:r>
      <w:r>
        <w:rPr>
          <w:b/>
          <w:lang w:eastAsia="zh-CN"/>
        </w:rPr>
        <w:t xml:space="preserve"> is not supported by either UE or network</w:t>
      </w:r>
      <w:r w:rsidR="00DE0177" w:rsidRPr="009F0543">
        <w:rPr>
          <w:b/>
          <w:lang w:eastAsia="zh-CN"/>
        </w:rPr>
        <w:t>.</w:t>
      </w:r>
    </w:p>
    <w:p w14:paraId="7DA55E93" w14:textId="2CF4C57D" w:rsidR="00A3671D" w:rsidRDefault="00661CC0" w:rsidP="00711C24">
      <w:pPr>
        <w:jc w:val="both"/>
        <w:rPr>
          <w:lang w:val="en-US" w:eastAsia="zh-CN"/>
        </w:rPr>
      </w:pPr>
      <w:r>
        <w:rPr>
          <w:rFonts w:hint="eastAsia"/>
          <w:lang w:val="en-US" w:eastAsia="zh-CN"/>
        </w:rPr>
        <w:t xml:space="preserve"> </w:t>
      </w:r>
    </w:p>
    <w:p w14:paraId="03732ED2" w14:textId="3301FC69" w:rsidR="009A1105" w:rsidRDefault="00B3710A" w:rsidP="00614560">
      <w:pPr>
        <w:pStyle w:val="2"/>
        <w:numPr>
          <w:ilvl w:val="1"/>
          <w:numId w:val="11"/>
        </w:numPr>
        <w:spacing w:line="240" w:lineRule="auto"/>
      </w:pPr>
      <w:r>
        <w:rPr>
          <w:rFonts w:hint="eastAsia"/>
        </w:rPr>
        <w:t>Impact</w:t>
      </w:r>
      <w:r w:rsidR="00B72C6F">
        <w:t>s</w:t>
      </w:r>
      <w:r>
        <w:t xml:space="preserve"> </w:t>
      </w:r>
      <w:r w:rsidR="00661CC0">
        <w:t xml:space="preserve">on Network A </w:t>
      </w:r>
      <w:r w:rsidR="00C5791E">
        <w:t xml:space="preserve">due to </w:t>
      </w:r>
      <w:r w:rsidR="00661CC0">
        <w:t>S</w:t>
      </w:r>
      <w:r w:rsidR="00C5791E">
        <w:t>witching</w:t>
      </w:r>
      <w:r w:rsidR="00661CC0">
        <w:t xml:space="preserve"> to Network B</w:t>
      </w:r>
    </w:p>
    <w:p w14:paraId="359CD684" w14:textId="53E59EBA" w:rsidR="00C946D2" w:rsidRPr="00A30917" w:rsidRDefault="00865902" w:rsidP="00763EC0">
      <w:pPr>
        <w:jc w:val="both"/>
        <w:rPr>
          <w:rFonts w:eastAsia="宋体"/>
          <w:lang w:eastAsia="zh-CN"/>
        </w:rPr>
      </w:pPr>
      <w:r>
        <w:rPr>
          <w:lang w:eastAsia="zh-CN"/>
        </w:rPr>
        <w:t xml:space="preserve">In </w:t>
      </w:r>
      <w:r w:rsidR="00F009B4">
        <w:rPr>
          <w:lang w:eastAsia="zh-CN"/>
        </w:rPr>
        <w:t>e</w:t>
      </w:r>
      <w:r>
        <w:rPr>
          <w:lang w:eastAsia="zh-CN"/>
        </w:rPr>
        <w:t>mail discussion</w:t>
      </w:r>
      <w:r w:rsidR="00522E99">
        <w:rPr>
          <w:lang w:eastAsia="zh-CN"/>
        </w:rPr>
        <w:t xml:space="preserve"> </w:t>
      </w:r>
      <w:r>
        <w:rPr>
          <w:lang w:eastAsia="zh-CN"/>
        </w:rPr>
        <w:t xml:space="preserve">[8], </w:t>
      </w:r>
      <w:r w:rsidR="00ED7DC4">
        <w:rPr>
          <w:lang w:eastAsia="zh-CN"/>
        </w:rPr>
        <w:t xml:space="preserve">some </w:t>
      </w:r>
      <w:r w:rsidR="00661CC0">
        <w:rPr>
          <w:lang w:eastAsia="zh-CN"/>
        </w:rPr>
        <w:t xml:space="preserve">companies </w:t>
      </w:r>
      <w:r>
        <w:rPr>
          <w:lang w:eastAsia="zh-CN"/>
        </w:rPr>
        <w:t xml:space="preserve">mentioned </w:t>
      </w:r>
      <w:r w:rsidR="000B10B2">
        <w:rPr>
          <w:lang w:eastAsia="zh-CN"/>
        </w:rPr>
        <w:t xml:space="preserve">the issue </w:t>
      </w:r>
      <w:r w:rsidR="00136492">
        <w:rPr>
          <w:lang w:eastAsia="zh-CN"/>
        </w:rPr>
        <w:t>concerning</w:t>
      </w:r>
      <w:r w:rsidR="000B10B2">
        <w:rPr>
          <w:lang w:eastAsia="zh-CN"/>
        </w:rPr>
        <w:t xml:space="preserve"> </w:t>
      </w:r>
      <w:r w:rsidR="00325E63">
        <w:rPr>
          <w:lang w:eastAsia="zh-CN"/>
        </w:rPr>
        <w:t xml:space="preserve">the </w:t>
      </w:r>
      <w:r w:rsidR="00C64FCE">
        <w:rPr>
          <w:lang w:eastAsia="zh-CN"/>
        </w:rPr>
        <w:t xml:space="preserve">potential </w:t>
      </w:r>
      <w:r w:rsidR="00325E63">
        <w:rPr>
          <w:rFonts w:eastAsia="宋体"/>
          <w:lang w:eastAsia="zh-CN"/>
        </w:rPr>
        <w:t>impact of</w:t>
      </w:r>
      <w:r w:rsidR="000F68B5">
        <w:rPr>
          <w:rFonts w:eastAsia="宋体"/>
          <w:lang w:eastAsia="zh-CN"/>
        </w:rPr>
        <w:t xml:space="preserve"> </w:t>
      </w:r>
      <w:r w:rsidR="00325E63">
        <w:rPr>
          <w:rFonts w:eastAsia="宋体"/>
          <w:lang w:eastAsia="zh-CN"/>
        </w:rPr>
        <w:t xml:space="preserve">switching </w:t>
      </w:r>
      <w:r w:rsidR="00661CC0">
        <w:rPr>
          <w:rFonts w:eastAsia="宋体"/>
          <w:lang w:eastAsia="zh-CN"/>
        </w:rPr>
        <w:t xml:space="preserve">to network B on ongoing </w:t>
      </w:r>
      <w:r w:rsidR="00325E63">
        <w:rPr>
          <w:rFonts w:eastAsia="宋体"/>
          <w:lang w:eastAsia="zh-CN"/>
        </w:rPr>
        <w:t>UE procedure</w:t>
      </w:r>
      <w:r w:rsidR="00661CC0">
        <w:rPr>
          <w:rFonts w:eastAsia="宋体"/>
          <w:lang w:eastAsia="zh-CN"/>
        </w:rPr>
        <w:t>s in network A, such as</w:t>
      </w:r>
      <w:r w:rsidR="00325E63">
        <w:rPr>
          <w:rFonts w:eastAsia="宋体"/>
          <w:lang w:eastAsia="zh-CN"/>
        </w:rPr>
        <w:t xml:space="preserve"> </w:t>
      </w:r>
      <w:r w:rsidR="00703CAF">
        <w:rPr>
          <w:rFonts w:eastAsia="宋体"/>
          <w:lang w:eastAsia="zh-CN"/>
        </w:rPr>
        <w:t>RLM/BFD/BFR, mobility scenarios</w:t>
      </w:r>
      <w:r w:rsidR="00D872BC">
        <w:rPr>
          <w:rFonts w:eastAsia="宋体"/>
          <w:lang w:eastAsia="zh-CN"/>
        </w:rPr>
        <w:t>,</w:t>
      </w:r>
      <w:r w:rsidR="003E39C5">
        <w:rPr>
          <w:rFonts w:eastAsia="宋体"/>
          <w:lang w:eastAsia="zh-CN"/>
        </w:rPr>
        <w:t xml:space="preserve"> etc.</w:t>
      </w:r>
      <w:r w:rsidR="00091961">
        <w:rPr>
          <w:rFonts w:eastAsia="宋体"/>
          <w:lang w:eastAsia="zh-CN"/>
        </w:rPr>
        <w:t xml:space="preserve"> </w:t>
      </w:r>
      <w:r w:rsidR="00BB20BD">
        <w:rPr>
          <w:rFonts w:eastAsia="宋体"/>
          <w:lang w:eastAsia="zh-CN"/>
        </w:rPr>
        <w:t>More</w:t>
      </w:r>
      <w:r w:rsidR="00132EEB">
        <w:rPr>
          <w:rFonts w:eastAsia="宋体"/>
          <w:lang w:eastAsia="zh-CN"/>
        </w:rPr>
        <w:t xml:space="preserve"> specific</w:t>
      </w:r>
      <w:r w:rsidR="00BB20BD">
        <w:rPr>
          <w:rFonts w:eastAsia="宋体"/>
          <w:lang w:eastAsia="zh-CN"/>
        </w:rPr>
        <w:t>ally</w:t>
      </w:r>
      <w:r w:rsidR="00132EEB">
        <w:rPr>
          <w:rFonts w:eastAsia="宋体"/>
          <w:lang w:eastAsia="zh-CN"/>
        </w:rPr>
        <w:t>,</w:t>
      </w:r>
      <w:r w:rsidR="00655881">
        <w:rPr>
          <w:rFonts w:eastAsia="宋体"/>
          <w:lang w:eastAsia="zh-CN"/>
        </w:rPr>
        <w:t xml:space="preserve"> </w:t>
      </w:r>
      <w:proofErr w:type="spellStart"/>
      <w:r w:rsidR="00661CC0">
        <w:rPr>
          <w:rFonts w:eastAsia="宋体"/>
          <w:lang w:eastAsia="zh-CN"/>
        </w:rPr>
        <w:t>e</w:t>
      </w:r>
      <w:r w:rsidR="00C946D2" w:rsidRPr="000A6494">
        <w:rPr>
          <w:rFonts w:eastAsia="宋体"/>
          <w:lang w:eastAsia="zh-CN"/>
        </w:rPr>
        <w:t>.g</w:t>
      </w:r>
      <w:proofErr w:type="spellEnd"/>
      <w:r w:rsidR="00C946D2" w:rsidRPr="000A6494">
        <w:rPr>
          <w:rFonts w:eastAsia="宋体"/>
          <w:lang w:eastAsia="zh-CN"/>
        </w:rPr>
        <w:t>:</w:t>
      </w:r>
    </w:p>
    <w:p w14:paraId="171F0045" w14:textId="4A753A84" w:rsidR="00C946D2" w:rsidRPr="00763EC0" w:rsidRDefault="00A82CE7" w:rsidP="00763EC0">
      <w:pPr>
        <w:pStyle w:val="afa"/>
        <w:numPr>
          <w:ilvl w:val="0"/>
          <w:numId w:val="15"/>
        </w:numPr>
        <w:ind w:firstLineChars="0"/>
        <w:jc w:val="both"/>
        <w:rPr>
          <w:rFonts w:eastAsia="宋体"/>
          <w:sz w:val="20"/>
          <w:szCs w:val="20"/>
          <w:lang w:eastAsia="zh-CN"/>
        </w:rPr>
      </w:pPr>
      <w:r w:rsidRPr="00763EC0">
        <w:rPr>
          <w:rFonts w:eastAsia="宋体"/>
          <w:sz w:val="20"/>
          <w:szCs w:val="20"/>
          <w:lang w:eastAsia="zh-CN"/>
        </w:rPr>
        <w:t xml:space="preserve">If </w:t>
      </w:r>
      <w:r w:rsidR="007A7819" w:rsidRPr="00763EC0">
        <w:rPr>
          <w:rFonts w:eastAsia="宋体"/>
          <w:sz w:val="20"/>
          <w:szCs w:val="20"/>
          <w:lang w:eastAsia="zh-CN"/>
        </w:rPr>
        <w:t>UE perform</w:t>
      </w:r>
      <w:r w:rsidR="00136492">
        <w:rPr>
          <w:rFonts w:eastAsia="宋体"/>
          <w:sz w:val="20"/>
          <w:szCs w:val="20"/>
          <w:lang w:eastAsia="zh-CN"/>
        </w:rPr>
        <w:t>s</w:t>
      </w:r>
      <w:r w:rsidR="007A7819" w:rsidRPr="00763EC0">
        <w:rPr>
          <w:rFonts w:eastAsia="宋体"/>
          <w:sz w:val="20"/>
          <w:szCs w:val="20"/>
          <w:lang w:eastAsia="zh-CN"/>
        </w:rPr>
        <w:t xml:space="preserve"> switching to network B regardless the radio link </w:t>
      </w:r>
      <w:r w:rsidR="004B4570" w:rsidRPr="00763EC0">
        <w:rPr>
          <w:rFonts w:eastAsia="宋体"/>
          <w:sz w:val="20"/>
          <w:szCs w:val="20"/>
          <w:lang w:eastAsia="zh-CN"/>
        </w:rPr>
        <w:t>status</w:t>
      </w:r>
      <w:r w:rsidR="007A7819" w:rsidRPr="00763EC0">
        <w:rPr>
          <w:rFonts w:eastAsia="宋体"/>
          <w:sz w:val="20"/>
          <w:szCs w:val="20"/>
          <w:lang w:eastAsia="zh-CN"/>
        </w:rPr>
        <w:t xml:space="preserve"> on network A,</w:t>
      </w:r>
      <w:r w:rsidR="004B4570" w:rsidRPr="00763EC0">
        <w:rPr>
          <w:rFonts w:eastAsia="宋体"/>
          <w:sz w:val="20"/>
          <w:szCs w:val="20"/>
          <w:lang w:eastAsia="zh-CN"/>
        </w:rPr>
        <w:t xml:space="preserve"> e.g. T310 or T312 is running, </w:t>
      </w:r>
      <w:r w:rsidR="004C3C69" w:rsidRPr="00763EC0">
        <w:rPr>
          <w:rFonts w:eastAsia="宋体"/>
          <w:sz w:val="20"/>
          <w:szCs w:val="20"/>
          <w:lang w:eastAsia="zh-CN"/>
        </w:rPr>
        <w:t xml:space="preserve">but UE cannot keep </w:t>
      </w:r>
      <w:r w:rsidR="008452AD" w:rsidRPr="00763EC0">
        <w:rPr>
          <w:rFonts w:eastAsia="宋体"/>
          <w:sz w:val="20"/>
          <w:szCs w:val="20"/>
          <w:lang w:eastAsia="zh-CN"/>
        </w:rPr>
        <w:t>monitoring the radio link</w:t>
      </w:r>
      <w:r w:rsidR="00661CC0">
        <w:rPr>
          <w:rFonts w:eastAsia="宋体"/>
          <w:sz w:val="20"/>
          <w:szCs w:val="20"/>
          <w:lang w:eastAsia="zh-CN"/>
        </w:rPr>
        <w:t>.</w:t>
      </w:r>
      <w:r w:rsidR="008452AD" w:rsidRPr="00763EC0">
        <w:rPr>
          <w:rFonts w:eastAsia="宋体"/>
          <w:sz w:val="20"/>
          <w:szCs w:val="20"/>
          <w:lang w:eastAsia="zh-CN"/>
        </w:rPr>
        <w:t xml:space="preserve"> </w:t>
      </w:r>
      <w:r w:rsidR="00661CC0">
        <w:rPr>
          <w:rFonts w:eastAsia="宋体"/>
          <w:sz w:val="20"/>
          <w:szCs w:val="20"/>
          <w:lang w:eastAsia="zh-CN"/>
        </w:rPr>
        <w:t>F</w:t>
      </w:r>
      <w:r w:rsidR="00CA2A6F" w:rsidRPr="00763EC0">
        <w:rPr>
          <w:rFonts w:eastAsia="宋体"/>
          <w:sz w:val="20"/>
          <w:szCs w:val="20"/>
          <w:lang w:eastAsia="zh-CN"/>
        </w:rPr>
        <w:t>inally</w:t>
      </w:r>
      <w:r w:rsidR="00661CC0">
        <w:rPr>
          <w:rFonts w:eastAsia="宋体"/>
          <w:sz w:val="20"/>
          <w:szCs w:val="20"/>
          <w:lang w:eastAsia="zh-CN"/>
        </w:rPr>
        <w:t>,</w:t>
      </w:r>
      <w:r w:rsidR="00CA2A6F" w:rsidRPr="00763EC0">
        <w:rPr>
          <w:rFonts w:eastAsia="宋体"/>
          <w:sz w:val="20"/>
          <w:szCs w:val="20"/>
          <w:lang w:eastAsia="zh-CN"/>
        </w:rPr>
        <w:t xml:space="preserve"> </w:t>
      </w:r>
      <w:r w:rsidR="004B4570" w:rsidRPr="00763EC0">
        <w:rPr>
          <w:rFonts w:eastAsia="宋体"/>
          <w:sz w:val="20"/>
          <w:szCs w:val="20"/>
          <w:lang w:eastAsia="zh-CN"/>
        </w:rPr>
        <w:t xml:space="preserve">it may result in radio link failure </w:t>
      </w:r>
      <w:r w:rsidR="00F41622" w:rsidRPr="00763EC0">
        <w:rPr>
          <w:rFonts w:eastAsia="宋体"/>
          <w:sz w:val="20"/>
          <w:szCs w:val="20"/>
          <w:lang w:eastAsia="zh-CN"/>
        </w:rPr>
        <w:t xml:space="preserve">on network A </w:t>
      </w:r>
      <w:r w:rsidR="001E19D2" w:rsidRPr="00763EC0">
        <w:rPr>
          <w:rFonts w:eastAsia="宋体"/>
          <w:sz w:val="20"/>
          <w:szCs w:val="20"/>
          <w:lang w:eastAsia="zh-CN"/>
        </w:rPr>
        <w:t>during the switching</w:t>
      </w:r>
      <w:r w:rsidR="00104671" w:rsidRPr="00763EC0">
        <w:rPr>
          <w:rFonts w:eastAsia="宋体"/>
          <w:sz w:val="20"/>
          <w:szCs w:val="20"/>
          <w:lang w:eastAsia="zh-CN"/>
        </w:rPr>
        <w:t>.</w:t>
      </w:r>
      <w:r w:rsidR="00EB2CDD" w:rsidRPr="00763EC0">
        <w:rPr>
          <w:rFonts w:eastAsia="宋体"/>
          <w:sz w:val="20"/>
          <w:szCs w:val="20"/>
          <w:lang w:eastAsia="zh-CN"/>
        </w:rPr>
        <w:t xml:space="preserve"> </w:t>
      </w:r>
    </w:p>
    <w:p w14:paraId="169B996E" w14:textId="77777777" w:rsidR="00C704D7" w:rsidRDefault="00C704D7" w:rsidP="00C704D7">
      <w:pPr>
        <w:pStyle w:val="afa"/>
        <w:numPr>
          <w:ilvl w:val="0"/>
          <w:numId w:val="15"/>
        </w:numPr>
        <w:ind w:firstLineChars="0"/>
        <w:jc w:val="both"/>
        <w:rPr>
          <w:rFonts w:eastAsia="宋体"/>
          <w:sz w:val="20"/>
          <w:szCs w:val="20"/>
          <w:lang w:eastAsia="zh-CN"/>
        </w:rPr>
      </w:pPr>
      <w:r>
        <w:rPr>
          <w:rFonts w:eastAsia="宋体"/>
          <w:sz w:val="20"/>
          <w:szCs w:val="20"/>
          <w:lang w:eastAsia="zh-CN"/>
        </w:rPr>
        <w:t xml:space="preserve">In case UE has been configured with CA, there are also some timer to control </w:t>
      </w:r>
      <w:proofErr w:type="spellStart"/>
      <w:r>
        <w:rPr>
          <w:rFonts w:eastAsia="宋体"/>
          <w:sz w:val="20"/>
          <w:szCs w:val="20"/>
          <w:lang w:eastAsia="zh-CN"/>
        </w:rPr>
        <w:t>Scell</w:t>
      </w:r>
      <w:proofErr w:type="spellEnd"/>
      <w:r>
        <w:rPr>
          <w:rFonts w:eastAsia="宋体"/>
          <w:sz w:val="20"/>
          <w:szCs w:val="20"/>
          <w:lang w:eastAsia="zh-CN"/>
        </w:rPr>
        <w:t xml:space="preserve"> or BWP state, if UE switches to network B, the ongoing timer will be expired. Unnecessary deactivation of </w:t>
      </w:r>
      <w:proofErr w:type="spellStart"/>
      <w:r>
        <w:rPr>
          <w:rFonts w:eastAsia="宋体"/>
          <w:sz w:val="20"/>
          <w:szCs w:val="20"/>
          <w:lang w:eastAsia="zh-CN"/>
        </w:rPr>
        <w:t>Scell</w:t>
      </w:r>
      <w:proofErr w:type="spellEnd"/>
      <w:r>
        <w:rPr>
          <w:rFonts w:eastAsia="宋体"/>
          <w:sz w:val="20"/>
          <w:szCs w:val="20"/>
          <w:lang w:eastAsia="zh-CN"/>
        </w:rPr>
        <w:t xml:space="preserve"> or BWP switching will happen.</w:t>
      </w:r>
    </w:p>
    <w:p w14:paraId="0F901144" w14:textId="77777777" w:rsidR="00A11B56" w:rsidRPr="00661CC0" w:rsidRDefault="00A11B56" w:rsidP="00763EC0">
      <w:pPr>
        <w:pStyle w:val="afa"/>
        <w:ind w:left="420" w:firstLineChars="0" w:firstLine="0"/>
        <w:jc w:val="both"/>
        <w:rPr>
          <w:rFonts w:eastAsia="宋体"/>
          <w:lang w:eastAsia="zh-CN"/>
        </w:rPr>
      </w:pPr>
    </w:p>
    <w:p w14:paraId="67BCDD9E" w14:textId="586FA158" w:rsidR="001B6EF3" w:rsidRDefault="001B6EF3" w:rsidP="00287F41">
      <w:pPr>
        <w:pStyle w:val="question"/>
        <w:numPr>
          <w:ilvl w:val="0"/>
          <w:numId w:val="17"/>
        </w:numPr>
        <w:jc w:val="both"/>
        <w:rPr>
          <w:b/>
        </w:rPr>
      </w:pPr>
      <w:r>
        <w:rPr>
          <w:b/>
        </w:rPr>
        <w:t>UE</w:t>
      </w:r>
      <w:r w:rsidR="00661CC0">
        <w:rPr>
          <w:b/>
        </w:rPr>
        <w:t>’s ongoing</w:t>
      </w:r>
      <w:r>
        <w:rPr>
          <w:b/>
        </w:rPr>
        <w:t xml:space="preserve"> procedure</w:t>
      </w:r>
      <w:r w:rsidR="00661CC0">
        <w:rPr>
          <w:b/>
        </w:rPr>
        <w:t>s</w:t>
      </w:r>
      <w:r>
        <w:rPr>
          <w:b/>
        </w:rPr>
        <w:t xml:space="preserve"> may be impacted by </w:t>
      </w:r>
      <w:r w:rsidRPr="00763EC0">
        <w:rPr>
          <w:b/>
        </w:rPr>
        <w:t xml:space="preserve">switching </w:t>
      </w:r>
      <w:r w:rsidR="00661CC0">
        <w:rPr>
          <w:b/>
        </w:rPr>
        <w:t xml:space="preserve">to network B </w:t>
      </w:r>
      <w:r w:rsidRPr="00763EC0">
        <w:rPr>
          <w:b/>
        </w:rPr>
        <w:t>without leaving connected state</w:t>
      </w:r>
      <w:r w:rsidR="00661CC0" w:rsidRPr="00661CC0">
        <w:rPr>
          <w:b/>
        </w:rPr>
        <w:t xml:space="preserve"> </w:t>
      </w:r>
      <w:r w:rsidR="00661CC0">
        <w:rPr>
          <w:b/>
        </w:rPr>
        <w:t>in network A</w:t>
      </w:r>
      <w:r>
        <w:rPr>
          <w:b/>
        </w:rPr>
        <w:t>, such as RLM, handover, etc.</w:t>
      </w:r>
    </w:p>
    <w:p w14:paraId="1B8648E3" w14:textId="47D0602F" w:rsidR="00A50649" w:rsidRDefault="00855860" w:rsidP="00C946D2">
      <w:pPr>
        <w:jc w:val="both"/>
        <w:rPr>
          <w:rFonts w:eastAsia="宋体"/>
          <w:lang w:eastAsia="zh-CN"/>
        </w:rPr>
      </w:pPr>
      <w:r>
        <w:rPr>
          <w:lang w:eastAsia="zh-CN"/>
        </w:rPr>
        <w:t>To</w:t>
      </w:r>
      <w:r w:rsidR="00A30917" w:rsidRPr="00763EC0">
        <w:rPr>
          <w:lang w:eastAsia="zh-CN"/>
        </w:rPr>
        <w:t xml:space="preserve"> </w:t>
      </w:r>
      <w:r w:rsidR="00ED576A" w:rsidRPr="00763EC0">
        <w:rPr>
          <w:lang w:eastAsia="zh-CN"/>
        </w:rPr>
        <w:t>avoid the impact to the connection on network</w:t>
      </w:r>
      <w:r w:rsidR="001B158F" w:rsidRPr="00763EC0">
        <w:rPr>
          <w:lang w:eastAsia="zh-CN"/>
        </w:rPr>
        <w:t xml:space="preserve"> A</w:t>
      </w:r>
      <w:r w:rsidR="00ED576A" w:rsidRPr="00763EC0">
        <w:rPr>
          <w:lang w:eastAsia="zh-CN"/>
        </w:rPr>
        <w:t xml:space="preserve"> caused by switching</w:t>
      </w:r>
      <w:r>
        <w:rPr>
          <w:lang w:eastAsia="zh-CN"/>
        </w:rPr>
        <w:t>, m</w:t>
      </w:r>
      <w:r w:rsidRPr="000C02A0">
        <w:rPr>
          <w:lang w:eastAsia="zh-CN"/>
        </w:rPr>
        <w:t>itigation should be investigated</w:t>
      </w:r>
      <w:r w:rsidR="00043C2C">
        <w:rPr>
          <w:lang w:eastAsia="zh-CN"/>
        </w:rPr>
        <w:t>.</w:t>
      </w:r>
      <w:r w:rsidR="009A05ED">
        <w:rPr>
          <w:lang w:eastAsia="zh-CN"/>
        </w:rPr>
        <w:t xml:space="preserve"> E.g.</w:t>
      </w:r>
      <w:r w:rsidR="00043C2C">
        <w:rPr>
          <w:lang w:eastAsia="zh-CN"/>
        </w:rPr>
        <w:t xml:space="preserve"> </w:t>
      </w:r>
      <w:r w:rsidR="00661CC0">
        <w:rPr>
          <w:lang w:eastAsia="zh-CN"/>
        </w:rPr>
        <w:t>even has been</w:t>
      </w:r>
      <w:r w:rsidR="00043C2C">
        <w:rPr>
          <w:lang w:eastAsia="zh-CN"/>
        </w:rPr>
        <w:t xml:space="preserve"> configured </w:t>
      </w:r>
      <w:r w:rsidR="00661CC0">
        <w:rPr>
          <w:lang w:eastAsia="zh-CN"/>
        </w:rPr>
        <w:t xml:space="preserve">with </w:t>
      </w:r>
      <w:r w:rsidR="009A05ED">
        <w:rPr>
          <w:lang w:eastAsia="zh-CN"/>
        </w:rPr>
        <w:t xml:space="preserve">multi-SIM </w:t>
      </w:r>
      <w:r w:rsidR="00043C2C">
        <w:rPr>
          <w:lang w:eastAsia="zh-CN"/>
        </w:rPr>
        <w:t xml:space="preserve">gaps </w:t>
      </w:r>
      <w:r w:rsidR="004B5A7D">
        <w:rPr>
          <w:rFonts w:eastAsia="宋体"/>
          <w:lang w:eastAsia="zh-CN"/>
        </w:rPr>
        <w:t>for</w:t>
      </w:r>
      <w:r w:rsidR="00043C2C">
        <w:rPr>
          <w:rFonts w:eastAsia="宋体"/>
          <w:lang w:eastAsia="zh-CN"/>
        </w:rPr>
        <w:t xml:space="preserve"> switching without leaving connected state</w:t>
      </w:r>
      <w:r w:rsidR="00A5611B">
        <w:rPr>
          <w:rFonts w:eastAsia="宋体"/>
          <w:lang w:eastAsia="zh-CN"/>
        </w:rPr>
        <w:t xml:space="preserve">, </w:t>
      </w:r>
      <w:r w:rsidR="00661CC0">
        <w:rPr>
          <w:rFonts w:eastAsia="宋体"/>
          <w:lang w:eastAsia="zh-CN"/>
        </w:rPr>
        <w:t xml:space="preserve">UE is allowed to ignore the </w:t>
      </w:r>
      <w:r w:rsidR="009A05ED">
        <w:rPr>
          <w:rFonts w:eastAsia="宋体"/>
          <w:lang w:eastAsia="zh-CN"/>
        </w:rPr>
        <w:t>multi</w:t>
      </w:r>
      <w:r w:rsidR="00A512DD">
        <w:rPr>
          <w:rFonts w:eastAsia="宋体"/>
          <w:lang w:eastAsia="zh-CN"/>
        </w:rPr>
        <w:t>-SIM gaps in</w:t>
      </w:r>
      <w:r w:rsidR="00D30EB6">
        <w:rPr>
          <w:rFonts w:eastAsia="宋体"/>
          <w:lang w:eastAsia="zh-CN"/>
        </w:rPr>
        <w:t xml:space="preserve"> </w:t>
      </w:r>
      <w:r w:rsidR="00A512DD">
        <w:rPr>
          <w:rFonts w:eastAsia="宋体"/>
          <w:lang w:eastAsia="zh-CN"/>
        </w:rPr>
        <w:t>case of critical scenarios</w:t>
      </w:r>
      <w:r w:rsidR="00661CC0">
        <w:rPr>
          <w:rFonts w:eastAsia="宋体"/>
          <w:lang w:eastAsia="zh-CN"/>
        </w:rPr>
        <w:t>, e.g.</w:t>
      </w:r>
      <w:r w:rsidR="00D30EB6">
        <w:rPr>
          <w:rFonts w:eastAsia="宋体"/>
          <w:lang w:eastAsia="zh-CN"/>
        </w:rPr>
        <w:t xml:space="preserve"> </w:t>
      </w:r>
      <w:r w:rsidR="009F7E9D">
        <w:rPr>
          <w:rFonts w:eastAsia="宋体"/>
          <w:lang w:eastAsia="zh-CN"/>
        </w:rPr>
        <w:t>T310 or T312 is running</w:t>
      </w:r>
      <w:r w:rsidR="00661CC0">
        <w:rPr>
          <w:rFonts w:eastAsia="宋体"/>
          <w:lang w:eastAsia="zh-CN"/>
        </w:rPr>
        <w:t>, to</w:t>
      </w:r>
      <w:r w:rsidR="00D30EB6">
        <w:rPr>
          <w:rFonts w:eastAsia="宋体"/>
          <w:lang w:eastAsia="zh-CN"/>
        </w:rPr>
        <w:t xml:space="preserve"> continue monitor</w:t>
      </w:r>
      <w:r w:rsidR="00661CC0">
        <w:rPr>
          <w:rFonts w:eastAsia="宋体"/>
          <w:lang w:eastAsia="zh-CN"/>
        </w:rPr>
        <w:t>ing</w:t>
      </w:r>
      <w:r w:rsidR="00D30EB6">
        <w:rPr>
          <w:rFonts w:eastAsia="宋体"/>
          <w:lang w:eastAsia="zh-CN"/>
        </w:rPr>
        <w:t xml:space="preserve"> radio link on network A to avoid RLF</w:t>
      </w:r>
      <w:r w:rsidR="00043C2C">
        <w:rPr>
          <w:rFonts w:eastAsia="宋体"/>
          <w:lang w:eastAsia="zh-CN"/>
        </w:rPr>
        <w:t>.</w:t>
      </w:r>
      <w:r w:rsidR="00D30EB6">
        <w:rPr>
          <w:rFonts w:eastAsia="宋体"/>
          <w:lang w:eastAsia="zh-CN"/>
        </w:rPr>
        <w:t xml:space="preserve"> </w:t>
      </w:r>
    </w:p>
    <w:p w14:paraId="41243B01" w14:textId="2EDDE07D" w:rsidR="00581B5C" w:rsidRPr="00763EC0" w:rsidRDefault="00581B5C" w:rsidP="00581B5C">
      <w:pPr>
        <w:jc w:val="both"/>
        <w:rPr>
          <w:lang w:eastAsia="zh-CN"/>
        </w:rPr>
      </w:pPr>
      <w:r>
        <w:rPr>
          <w:rFonts w:eastAsia="宋体"/>
          <w:lang w:eastAsia="zh-CN"/>
        </w:rPr>
        <w:t xml:space="preserve">it is better to suspend some timers of </w:t>
      </w:r>
      <w:proofErr w:type="spellStart"/>
      <w:r>
        <w:rPr>
          <w:rFonts w:eastAsia="宋体"/>
          <w:lang w:eastAsia="zh-CN"/>
        </w:rPr>
        <w:t>Scell</w:t>
      </w:r>
      <w:proofErr w:type="spellEnd"/>
      <w:r>
        <w:rPr>
          <w:rFonts w:eastAsia="宋体"/>
          <w:lang w:eastAsia="zh-CN"/>
        </w:rPr>
        <w:t xml:space="preserve"> and BWP to avoid </w:t>
      </w:r>
      <w:r w:rsidR="00567852">
        <w:rPr>
          <w:rFonts w:eastAsia="宋体"/>
          <w:lang w:eastAsia="zh-CN"/>
        </w:rPr>
        <w:t>u</w:t>
      </w:r>
      <w:r>
        <w:rPr>
          <w:rFonts w:eastAsia="宋体"/>
          <w:lang w:eastAsia="zh-CN"/>
        </w:rPr>
        <w:t xml:space="preserve">nnecessary deactivation of </w:t>
      </w:r>
      <w:proofErr w:type="spellStart"/>
      <w:r>
        <w:rPr>
          <w:rFonts w:eastAsia="宋体"/>
          <w:lang w:eastAsia="zh-CN"/>
        </w:rPr>
        <w:t>Scell</w:t>
      </w:r>
      <w:proofErr w:type="spellEnd"/>
      <w:r>
        <w:rPr>
          <w:rFonts w:eastAsia="宋体"/>
          <w:lang w:eastAsia="zh-CN"/>
        </w:rPr>
        <w:t xml:space="preserve"> or BWP switching.</w:t>
      </w:r>
    </w:p>
    <w:p w14:paraId="1BE0C309" w14:textId="14D6C7E3" w:rsidR="0074374F" w:rsidRPr="00763EC0" w:rsidRDefault="00661CC0" w:rsidP="00763EC0">
      <w:pPr>
        <w:pStyle w:val="question"/>
        <w:numPr>
          <w:ilvl w:val="0"/>
          <w:numId w:val="12"/>
        </w:numPr>
        <w:jc w:val="both"/>
        <w:rPr>
          <w:b/>
          <w:lang w:eastAsia="zh-CN"/>
        </w:rPr>
      </w:pPr>
      <w:r>
        <w:rPr>
          <w:b/>
          <w:lang w:eastAsia="zh-CN"/>
        </w:rPr>
        <w:t xml:space="preserve">RAN2 to consider allowing UE to ignore </w:t>
      </w:r>
      <w:r w:rsidR="00873D62">
        <w:rPr>
          <w:b/>
          <w:lang w:eastAsia="zh-CN"/>
        </w:rPr>
        <w:t>multi-</w:t>
      </w:r>
      <w:r>
        <w:rPr>
          <w:b/>
          <w:lang w:eastAsia="zh-CN"/>
        </w:rPr>
        <w:t>SIM</w:t>
      </w:r>
      <w:r w:rsidR="00D76AB7" w:rsidRPr="000C02A0">
        <w:rPr>
          <w:b/>
          <w:lang w:eastAsia="zh-CN"/>
        </w:rPr>
        <w:t xml:space="preserve"> gap </w:t>
      </w:r>
      <w:r>
        <w:rPr>
          <w:b/>
          <w:lang w:eastAsia="zh-CN"/>
        </w:rPr>
        <w:t>for some</w:t>
      </w:r>
      <w:r w:rsidRPr="00C66465">
        <w:rPr>
          <w:b/>
          <w:lang w:eastAsia="zh-CN"/>
        </w:rPr>
        <w:t xml:space="preserve"> critical</w:t>
      </w:r>
      <w:r>
        <w:rPr>
          <w:b/>
          <w:lang w:eastAsia="zh-CN"/>
        </w:rPr>
        <w:t xml:space="preserve"> scenarios, e.g. </w:t>
      </w:r>
      <w:r w:rsidRPr="00C66465">
        <w:rPr>
          <w:b/>
          <w:lang w:eastAsia="zh-CN"/>
        </w:rPr>
        <w:t xml:space="preserve">T310 or T312 </w:t>
      </w:r>
      <w:r w:rsidR="00D730DB" w:rsidRPr="00422C9A">
        <w:rPr>
          <w:b/>
          <w:lang w:eastAsia="zh-CN"/>
        </w:rPr>
        <w:t>running</w:t>
      </w:r>
      <w:r w:rsidR="00D730DB">
        <w:rPr>
          <w:b/>
          <w:lang w:eastAsia="zh-CN"/>
        </w:rPr>
        <w:t xml:space="preserve"> and </w:t>
      </w:r>
      <w:r w:rsidR="00D730DB" w:rsidRPr="00A623D6">
        <w:rPr>
          <w:b/>
          <w:lang w:eastAsia="zh-CN"/>
        </w:rPr>
        <w:t xml:space="preserve">suspend some timers of </w:t>
      </w:r>
      <w:proofErr w:type="spellStart"/>
      <w:r w:rsidR="00D730DB" w:rsidRPr="00A623D6">
        <w:rPr>
          <w:b/>
          <w:lang w:eastAsia="zh-CN"/>
        </w:rPr>
        <w:t>Scell</w:t>
      </w:r>
      <w:proofErr w:type="spellEnd"/>
      <w:r w:rsidR="00D730DB" w:rsidRPr="00A623D6">
        <w:rPr>
          <w:b/>
          <w:lang w:eastAsia="zh-CN"/>
        </w:rPr>
        <w:t xml:space="preserve"> and BWP to avoid </w:t>
      </w:r>
      <w:r w:rsidR="00240D39">
        <w:rPr>
          <w:rFonts w:hint="eastAsia"/>
          <w:b/>
          <w:lang w:eastAsia="zh-CN"/>
        </w:rPr>
        <w:t>u</w:t>
      </w:r>
      <w:r w:rsidR="00D730DB" w:rsidRPr="00A623D6">
        <w:rPr>
          <w:b/>
          <w:lang w:eastAsia="zh-CN"/>
        </w:rPr>
        <w:t xml:space="preserve">nnecessary deactivation of </w:t>
      </w:r>
      <w:proofErr w:type="spellStart"/>
      <w:r w:rsidR="00D730DB" w:rsidRPr="00A623D6">
        <w:rPr>
          <w:b/>
          <w:lang w:eastAsia="zh-CN"/>
        </w:rPr>
        <w:t>Scell</w:t>
      </w:r>
      <w:proofErr w:type="spellEnd"/>
      <w:r w:rsidR="00D730DB" w:rsidRPr="00A623D6">
        <w:rPr>
          <w:b/>
          <w:lang w:eastAsia="zh-CN"/>
        </w:rPr>
        <w:t xml:space="preserve"> or BWP switching</w:t>
      </w:r>
      <w:r w:rsidR="00D730DB">
        <w:rPr>
          <w:b/>
          <w:lang w:eastAsia="zh-CN"/>
        </w:rPr>
        <w:t>.</w:t>
      </w:r>
    </w:p>
    <w:p w14:paraId="4E0C426B" w14:textId="77777777" w:rsidR="0072740A" w:rsidRPr="007F14CC" w:rsidRDefault="00842198" w:rsidP="00711C24">
      <w:pPr>
        <w:pStyle w:val="1"/>
        <w:numPr>
          <w:ilvl w:val="0"/>
          <w:numId w:val="1"/>
        </w:numPr>
        <w:spacing w:line="240" w:lineRule="auto"/>
        <w:ind w:left="425" w:hanging="425"/>
        <w:rPr>
          <w:szCs w:val="20"/>
          <w:lang w:val="en-US" w:eastAsia="en-GB"/>
        </w:rPr>
      </w:pPr>
      <w:r w:rsidRPr="007F14CC">
        <w:rPr>
          <w:szCs w:val="20"/>
          <w:lang w:val="en-US" w:eastAsia="en-GB"/>
        </w:rPr>
        <w:t>Conclusions</w:t>
      </w:r>
    </w:p>
    <w:p w14:paraId="0190569E" w14:textId="23F523ED" w:rsidR="0014150B" w:rsidRDefault="00842198" w:rsidP="00711C24">
      <w:pPr>
        <w:jc w:val="both"/>
      </w:pPr>
      <w:r w:rsidRPr="007F14CC">
        <w:t>In this contribution, we discussed the</w:t>
      </w:r>
      <w:r w:rsidR="00DC23C0" w:rsidRPr="007F14CC">
        <w:t xml:space="preserve"> open</w:t>
      </w:r>
      <w:r w:rsidRPr="007F14CC">
        <w:t xml:space="preserve"> issues for UE notification on network switching for multi-SIM. Based on the discussion, we have the following</w:t>
      </w:r>
      <w:r w:rsidR="00196A75">
        <w:t xml:space="preserve"> observation and</w:t>
      </w:r>
      <w:r w:rsidRPr="007F14CC">
        <w:t xml:space="preserve"> proposals:</w:t>
      </w:r>
    </w:p>
    <w:p w14:paraId="41EBA78D" w14:textId="77777777" w:rsidR="00196A75" w:rsidRDefault="00196A75" w:rsidP="00C66465">
      <w:pPr>
        <w:pStyle w:val="question"/>
        <w:numPr>
          <w:ilvl w:val="0"/>
          <w:numId w:val="23"/>
        </w:numPr>
        <w:jc w:val="both"/>
        <w:rPr>
          <w:b/>
        </w:rPr>
      </w:pPr>
      <w:r>
        <w:rPr>
          <w:b/>
        </w:rPr>
        <w:t xml:space="preserve">UE’s ongoing procedures may be impacted by </w:t>
      </w:r>
      <w:r w:rsidRPr="00763EC0">
        <w:rPr>
          <w:b/>
        </w:rPr>
        <w:t xml:space="preserve">switching </w:t>
      </w:r>
      <w:r>
        <w:rPr>
          <w:b/>
        </w:rPr>
        <w:t xml:space="preserve">to network B </w:t>
      </w:r>
      <w:r w:rsidRPr="00763EC0">
        <w:rPr>
          <w:b/>
        </w:rPr>
        <w:t>without leaving connected state</w:t>
      </w:r>
      <w:r w:rsidRPr="00661CC0">
        <w:rPr>
          <w:b/>
        </w:rPr>
        <w:t xml:space="preserve"> </w:t>
      </w:r>
      <w:r>
        <w:rPr>
          <w:b/>
        </w:rPr>
        <w:t>in network A, such as RLM, handover, etc.</w:t>
      </w:r>
    </w:p>
    <w:p w14:paraId="3C114B26" w14:textId="77777777" w:rsidR="00196A75" w:rsidRDefault="00196A75" w:rsidP="00711C24">
      <w:pPr>
        <w:jc w:val="both"/>
      </w:pPr>
    </w:p>
    <w:p w14:paraId="6CE744D3" w14:textId="507BFC9F" w:rsidR="00661CC0" w:rsidRDefault="00661CC0" w:rsidP="00661CC0">
      <w:pPr>
        <w:pStyle w:val="question"/>
        <w:numPr>
          <w:ilvl w:val="0"/>
          <w:numId w:val="16"/>
        </w:numPr>
        <w:jc w:val="both"/>
        <w:rPr>
          <w:b/>
        </w:rPr>
      </w:pPr>
      <w:r w:rsidRPr="00FF0510">
        <w:rPr>
          <w:b/>
        </w:rPr>
        <w:t>RAN2 retain</w:t>
      </w:r>
      <w:r>
        <w:rPr>
          <w:b/>
        </w:rPr>
        <w:t>s</w:t>
      </w:r>
      <w:r w:rsidRPr="00FF0510">
        <w:rPr>
          <w:b/>
        </w:rPr>
        <w:t xml:space="preserve"> the agreement on NAS-based busy indication for RRC_INACTIVE</w:t>
      </w:r>
      <w:r>
        <w:rPr>
          <w:b/>
        </w:rPr>
        <w:t>, and Reply SA2.</w:t>
      </w:r>
    </w:p>
    <w:p w14:paraId="295865CC" w14:textId="77777777" w:rsidR="00661CC0" w:rsidRPr="007F14CC" w:rsidRDefault="00661CC0" w:rsidP="00661CC0">
      <w:pPr>
        <w:pStyle w:val="question"/>
        <w:numPr>
          <w:ilvl w:val="0"/>
          <w:numId w:val="16"/>
        </w:numPr>
        <w:jc w:val="both"/>
        <w:rPr>
          <w:b/>
        </w:rPr>
      </w:pPr>
      <w:r w:rsidRPr="007F14CC">
        <w:rPr>
          <w:b/>
          <w:lang w:eastAsia="zh-CN"/>
        </w:rPr>
        <w:t xml:space="preserve">To minimize the interruption of ongoing service in network A, </w:t>
      </w:r>
      <w:r w:rsidRPr="007F14CC">
        <w:rPr>
          <w:b/>
        </w:rPr>
        <w:t xml:space="preserve">UE is allowed to stay in </w:t>
      </w:r>
      <w:r w:rsidRPr="007F14CC">
        <w:rPr>
          <w:b/>
          <w:lang w:eastAsia="zh-CN"/>
        </w:rPr>
        <w:t>RRC_ CONNECTED in netw</w:t>
      </w:r>
      <w:r w:rsidRPr="007F14CC">
        <w:rPr>
          <w:b/>
        </w:rPr>
        <w:t xml:space="preserve">ork A while entering the RRC_ CONNECTED state in network B for short time activities, e.g. </w:t>
      </w:r>
      <w:r w:rsidRPr="00A7274E">
        <w:rPr>
          <w:b/>
        </w:rPr>
        <w:t>SMS</w:t>
      </w:r>
      <w:r w:rsidRPr="00A7274E">
        <w:rPr>
          <w:rFonts w:hint="eastAsia"/>
          <w:b/>
        </w:rPr>
        <w:t xml:space="preserve">, </w:t>
      </w:r>
      <w:r w:rsidRPr="00A7274E">
        <w:rPr>
          <w:b/>
        </w:rPr>
        <w:t>RAU</w:t>
      </w:r>
      <w:r w:rsidRPr="00A7274E">
        <w:rPr>
          <w:rFonts w:hint="eastAsia"/>
          <w:b/>
        </w:rPr>
        <w:t xml:space="preserve">, </w:t>
      </w:r>
      <w:r w:rsidRPr="007F14CC">
        <w:rPr>
          <w:b/>
        </w:rPr>
        <w:t>TAU,</w:t>
      </w:r>
      <w:r>
        <w:rPr>
          <w:b/>
        </w:rPr>
        <w:t xml:space="preserve"> </w:t>
      </w:r>
      <w:r w:rsidRPr="007F14CC">
        <w:rPr>
          <w:b/>
        </w:rPr>
        <w:t>busy indication, etc.</w:t>
      </w:r>
    </w:p>
    <w:p w14:paraId="020DDE70" w14:textId="77777777" w:rsidR="00661CC0" w:rsidRPr="005115FB" w:rsidRDefault="00661CC0" w:rsidP="00661CC0">
      <w:pPr>
        <w:pStyle w:val="question"/>
        <w:numPr>
          <w:ilvl w:val="0"/>
          <w:numId w:val="16"/>
        </w:numPr>
        <w:jc w:val="both"/>
        <w:rPr>
          <w:b/>
        </w:rPr>
      </w:pPr>
      <w:r>
        <w:rPr>
          <w:b/>
        </w:rPr>
        <w:t xml:space="preserve">The </w:t>
      </w:r>
      <w:r w:rsidRPr="008319B7">
        <w:rPr>
          <w:b/>
        </w:rPr>
        <w:t>range of absence time to use in the procedure for “switching without leaving RRC Connected state</w:t>
      </w:r>
      <w:r>
        <w:rPr>
          <w:b/>
        </w:rPr>
        <w:t>” is no more than 200ms.</w:t>
      </w:r>
    </w:p>
    <w:p w14:paraId="0A24AF29" w14:textId="77777777" w:rsidR="00661CC0" w:rsidRPr="009F0543" w:rsidRDefault="00661CC0" w:rsidP="00661CC0">
      <w:pPr>
        <w:pStyle w:val="question"/>
        <w:numPr>
          <w:ilvl w:val="0"/>
          <w:numId w:val="16"/>
        </w:numPr>
        <w:jc w:val="both"/>
        <w:rPr>
          <w:b/>
          <w:lang w:eastAsia="zh-CN"/>
        </w:rPr>
      </w:pPr>
      <w:r w:rsidRPr="00012D16">
        <w:rPr>
          <w:b/>
          <w:lang w:eastAsia="zh-CN"/>
        </w:rPr>
        <w:lastRenderedPageBreak/>
        <w:t>Regarding switching with leaving RRC_CONNECTED,</w:t>
      </w:r>
      <w:r w:rsidRPr="009F0543">
        <w:rPr>
          <w:b/>
          <w:lang w:eastAsia="zh-CN"/>
        </w:rPr>
        <w:t xml:space="preserve"> NAS-based solution</w:t>
      </w:r>
      <w:r>
        <w:rPr>
          <w:b/>
          <w:lang w:eastAsia="zh-CN"/>
        </w:rPr>
        <w:t xml:space="preserve"> is initiated by UE only when </w:t>
      </w:r>
      <w:r w:rsidRPr="009F0543">
        <w:rPr>
          <w:b/>
          <w:lang w:eastAsia="zh-CN"/>
        </w:rPr>
        <w:t>AS-based solution</w:t>
      </w:r>
      <w:r>
        <w:rPr>
          <w:b/>
          <w:lang w:eastAsia="zh-CN"/>
        </w:rPr>
        <w:t xml:space="preserve"> is not supported by either UE or network</w:t>
      </w:r>
      <w:r w:rsidRPr="009F0543">
        <w:rPr>
          <w:b/>
          <w:lang w:eastAsia="zh-CN"/>
        </w:rPr>
        <w:t>.</w:t>
      </w:r>
    </w:p>
    <w:p w14:paraId="665062E7" w14:textId="7A3BE472" w:rsidR="00661CC0" w:rsidRPr="00763EC0" w:rsidRDefault="00661CC0" w:rsidP="00C66465">
      <w:pPr>
        <w:pStyle w:val="question"/>
        <w:numPr>
          <w:ilvl w:val="0"/>
          <w:numId w:val="16"/>
        </w:numPr>
        <w:jc w:val="both"/>
        <w:rPr>
          <w:b/>
          <w:lang w:eastAsia="zh-CN"/>
        </w:rPr>
      </w:pPr>
      <w:r>
        <w:rPr>
          <w:b/>
          <w:lang w:eastAsia="zh-CN"/>
        </w:rPr>
        <w:t xml:space="preserve">RAN2 to consider allowing UE to ignore </w:t>
      </w:r>
      <w:r w:rsidR="0097558F">
        <w:rPr>
          <w:b/>
          <w:lang w:eastAsia="zh-CN"/>
        </w:rPr>
        <w:t>multi-</w:t>
      </w:r>
      <w:r>
        <w:rPr>
          <w:b/>
          <w:lang w:eastAsia="zh-CN"/>
        </w:rPr>
        <w:t>SIM</w:t>
      </w:r>
      <w:r w:rsidRPr="000C02A0">
        <w:rPr>
          <w:b/>
          <w:lang w:eastAsia="zh-CN"/>
        </w:rPr>
        <w:t xml:space="preserve"> gap </w:t>
      </w:r>
      <w:r>
        <w:rPr>
          <w:b/>
          <w:lang w:eastAsia="zh-CN"/>
        </w:rPr>
        <w:t>for some</w:t>
      </w:r>
      <w:r w:rsidRPr="00012D16">
        <w:rPr>
          <w:b/>
          <w:lang w:eastAsia="zh-CN"/>
        </w:rPr>
        <w:t xml:space="preserve"> critical</w:t>
      </w:r>
      <w:r>
        <w:rPr>
          <w:b/>
          <w:lang w:eastAsia="zh-CN"/>
        </w:rPr>
        <w:t xml:space="preserve"> scenarios, e.g. </w:t>
      </w:r>
      <w:r w:rsidRPr="00012D16">
        <w:rPr>
          <w:b/>
          <w:lang w:eastAsia="zh-CN"/>
        </w:rPr>
        <w:t xml:space="preserve">T310 or </w:t>
      </w:r>
      <w:r w:rsidR="00481B77" w:rsidRPr="00C66465">
        <w:rPr>
          <w:b/>
          <w:lang w:eastAsia="zh-CN"/>
        </w:rPr>
        <w:t xml:space="preserve">T312 </w:t>
      </w:r>
      <w:r w:rsidR="00481B77" w:rsidRPr="00422C9A">
        <w:rPr>
          <w:b/>
          <w:lang w:eastAsia="zh-CN"/>
        </w:rPr>
        <w:t>running</w:t>
      </w:r>
      <w:r w:rsidR="00481B77">
        <w:rPr>
          <w:b/>
          <w:lang w:eastAsia="zh-CN"/>
        </w:rPr>
        <w:t xml:space="preserve"> and </w:t>
      </w:r>
      <w:r w:rsidR="00481B77" w:rsidRPr="00A623D6">
        <w:rPr>
          <w:b/>
          <w:lang w:eastAsia="zh-CN"/>
        </w:rPr>
        <w:t xml:space="preserve">suspend some timers of </w:t>
      </w:r>
      <w:proofErr w:type="spellStart"/>
      <w:r w:rsidR="00481B77" w:rsidRPr="00A623D6">
        <w:rPr>
          <w:b/>
          <w:lang w:eastAsia="zh-CN"/>
        </w:rPr>
        <w:t>Scell</w:t>
      </w:r>
      <w:proofErr w:type="spellEnd"/>
      <w:r w:rsidR="00481B77" w:rsidRPr="00A623D6">
        <w:rPr>
          <w:b/>
          <w:lang w:eastAsia="zh-CN"/>
        </w:rPr>
        <w:t xml:space="preserve"> and BWP to avoid </w:t>
      </w:r>
      <w:r w:rsidR="00481B77">
        <w:rPr>
          <w:rFonts w:hint="eastAsia"/>
          <w:b/>
          <w:lang w:eastAsia="zh-CN"/>
        </w:rPr>
        <w:t>u</w:t>
      </w:r>
      <w:r w:rsidR="00481B77" w:rsidRPr="00A623D6">
        <w:rPr>
          <w:b/>
          <w:lang w:eastAsia="zh-CN"/>
        </w:rPr>
        <w:t xml:space="preserve">nnecessary deactivation of </w:t>
      </w:r>
      <w:proofErr w:type="spellStart"/>
      <w:r w:rsidR="00481B77" w:rsidRPr="00A623D6">
        <w:rPr>
          <w:b/>
          <w:lang w:eastAsia="zh-CN"/>
        </w:rPr>
        <w:t>Scell</w:t>
      </w:r>
      <w:proofErr w:type="spellEnd"/>
      <w:r w:rsidR="00481B77" w:rsidRPr="00A623D6">
        <w:rPr>
          <w:b/>
          <w:lang w:eastAsia="zh-CN"/>
        </w:rPr>
        <w:t xml:space="preserve"> or BWP switching</w:t>
      </w:r>
      <w:r w:rsidR="00481B77">
        <w:rPr>
          <w:b/>
          <w:lang w:eastAsia="zh-CN"/>
        </w:rPr>
        <w:t>.</w:t>
      </w:r>
      <w:bookmarkStart w:id="7" w:name="_GoBack"/>
      <w:bookmarkEnd w:id="7"/>
    </w:p>
    <w:p w14:paraId="047330B4" w14:textId="77777777" w:rsidR="0072740A" w:rsidRPr="007F14CC" w:rsidRDefault="00842198" w:rsidP="00711C24">
      <w:pPr>
        <w:pStyle w:val="1"/>
        <w:numPr>
          <w:ilvl w:val="0"/>
          <w:numId w:val="1"/>
        </w:numPr>
        <w:spacing w:line="240" w:lineRule="auto"/>
        <w:ind w:left="425" w:hanging="425"/>
        <w:rPr>
          <w:szCs w:val="20"/>
          <w:lang w:val="en-US" w:eastAsia="en-GB"/>
        </w:rPr>
      </w:pPr>
      <w:bookmarkStart w:id="8" w:name="_Toc502437832"/>
      <w:r w:rsidRPr="007F14CC">
        <w:rPr>
          <w:szCs w:val="20"/>
          <w:lang w:val="en-US" w:eastAsia="en-GB"/>
        </w:rPr>
        <w:t>Reference</w:t>
      </w:r>
    </w:p>
    <w:bookmarkEnd w:id="8"/>
    <w:p w14:paraId="52201F57" w14:textId="2D2F7BDE" w:rsidR="0072740A" w:rsidRDefault="00C935FB" w:rsidP="00FA561B">
      <w:pPr>
        <w:pStyle w:val="afa"/>
        <w:numPr>
          <w:ilvl w:val="0"/>
          <w:numId w:val="13"/>
        </w:numPr>
        <w:spacing w:afterLines="50" w:after="120"/>
        <w:ind w:firstLineChars="0"/>
        <w:jc w:val="both"/>
        <w:rPr>
          <w:rFonts w:cs="Arial"/>
          <w:bCs/>
          <w:sz w:val="20"/>
          <w:szCs w:val="20"/>
          <w:lang w:val="en-US" w:eastAsia="zh-CN"/>
        </w:rPr>
      </w:pPr>
      <w:r w:rsidRPr="00763EC0">
        <w:rPr>
          <w:rFonts w:cs="Arial"/>
          <w:bCs/>
          <w:sz w:val="20"/>
          <w:szCs w:val="20"/>
          <w:lang w:val="en-US" w:eastAsia="zh-CN"/>
        </w:rPr>
        <w:fldChar w:fldCharType="begin"/>
      </w:r>
      <w:r w:rsidRPr="00763EC0">
        <w:rPr>
          <w:rFonts w:cs="Arial"/>
          <w:bCs/>
          <w:sz w:val="20"/>
          <w:szCs w:val="20"/>
          <w:lang w:val="en-US" w:eastAsia="zh-CN"/>
        </w:rPr>
        <w:instrText>HYPERLINK "https://www.3gpp.org/ftp/tsg_ran/TSG_RAN/TSGR_91e/Docs/RP-211561.zip"</w:instrText>
      </w:r>
      <w:r w:rsidRPr="00763EC0">
        <w:rPr>
          <w:rFonts w:cs="Arial"/>
          <w:bCs/>
          <w:sz w:val="20"/>
          <w:szCs w:val="20"/>
          <w:lang w:val="en-US" w:eastAsia="zh-CN"/>
        </w:rPr>
        <w:fldChar w:fldCharType="separate"/>
      </w:r>
      <w:r w:rsidRPr="00763EC0">
        <w:rPr>
          <w:rFonts w:cs="Arial"/>
          <w:bCs/>
          <w:sz w:val="20"/>
          <w:szCs w:val="20"/>
          <w:lang w:val="en-US" w:eastAsia="zh-CN"/>
        </w:rPr>
        <w:t>RP-211561</w:t>
      </w:r>
      <w:r w:rsidRPr="00763EC0">
        <w:rPr>
          <w:rFonts w:cs="Arial"/>
          <w:bCs/>
          <w:sz w:val="20"/>
          <w:szCs w:val="20"/>
          <w:lang w:val="en-US" w:eastAsia="zh-CN"/>
        </w:rPr>
        <w:fldChar w:fldCharType="end"/>
      </w:r>
      <w:r w:rsidR="00842198" w:rsidRPr="007F14CC">
        <w:rPr>
          <w:rFonts w:cs="Arial"/>
          <w:bCs/>
          <w:sz w:val="20"/>
          <w:szCs w:val="20"/>
          <w:lang w:val="en-US" w:eastAsia="zh-CN"/>
        </w:rPr>
        <w:t xml:space="preserve"> Revision on WID Support for Multi-SIM devices.</w:t>
      </w:r>
    </w:p>
    <w:p w14:paraId="1D6ED70A" w14:textId="0688B6FA" w:rsidR="00F12E1A" w:rsidRDefault="00F12E1A" w:rsidP="00FA561B">
      <w:pPr>
        <w:pStyle w:val="afa"/>
        <w:numPr>
          <w:ilvl w:val="0"/>
          <w:numId w:val="13"/>
        </w:numPr>
        <w:spacing w:afterLines="50" w:after="120"/>
        <w:ind w:firstLineChars="0"/>
        <w:jc w:val="both"/>
        <w:rPr>
          <w:rFonts w:cs="Arial"/>
          <w:bCs/>
          <w:sz w:val="20"/>
          <w:szCs w:val="20"/>
          <w:lang w:val="en-US" w:eastAsia="zh-CN"/>
        </w:rPr>
      </w:pPr>
      <w:r w:rsidRPr="00F12E1A">
        <w:rPr>
          <w:rFonts w:cs="Arial"/>
          <w:bCs/>
          <w:sz w:val="20"/>
          <w:szCs w:val="20"/>
          <w:lang w:val="en-US" w:eastAsia="zh-CN"/>
        </w:rPr>
        <w:t>R2-2104354 LS on NAS-based busy indication</w:t>
      </w:r>
    </w:p>
    <w:p w14:paraId="35C62797" w14:textId="048B5426" w:rsidR="008358DE" w:rsidRDefault="008358DE" w:rsidP="00FA561B">
      <w:pPr>
        <w:pStyle w:val="afa"/>
        <w:numPr>
          <w:ilvl w:val="0"/>
          <w:numId w:val="13"/>
        </w:numPr>
        <w:spacing w:afterLines="50" w:after="120"/>
        <w:ind w:firstLineChars="0"/>
        <w:jc w:val="both"/>
        <w:rPr>
          <w:rFonts w:cs="Arial"/>
          <w:bCs/>
          <w:sz w:val="20"/>
          <w:szCs w:val="20"/>
          <w:lang w:val="en-US" w:eastAsia="zh-CN"/>
        </w:rPr>
      </w:pPr>
      <w:r w:rsidRPr="008358DE">
        <w:rPr>
          <w:rFonts w:cs="Arial"/>
          <w:bCs/>
          <w:sz w:val="20"/>
          <w:szCs w:val="20"/>
          <w:lang w:val="en-US" w:eastAsia="zh-CN"/>
        </w:rPr>
        <w:t>S2-2105150</w:t>
      </w:r>
      <w:r w:rsidR="008517EA" w:rsidRPr="00F12E1A">
        <w:rPr>
          <w:rFonts w:cs="Arial"/>
          <w:bCs/>
          <w:sz w:val="20"/>
          <w:szCs w:val="20"/>
          <w:lang w:val="en-US" w:eastAsia="zh-CN"/>
        </w:rPr>
        <w:t xml:space="preserve"> </w:t>
      </w:r>
      <w:r w:rsidR="008517EA" w:rsidRPr="008517EA">
        <w:rPr>
          <w:rFonts w:cs="Arial"/>
          <w:bCs/>
          <w:sz w:val="20"/>
          <w:szCs w:val="20"/>
          <w:lang w:val="en-US" w:eastAsia="zh-CN"/>
        </w:rPr>
        <w:t>Reply LS on NAS-based busy indication</w:t>
      </w:r>
    </w:p>
    <w:p w14:paraId="7027F651" w14:textId="0B183F79" w:rsidR="000A4D8B" w:rsidRDefault="000A4D8B" w:rsidP="00FA561B">
      <w:pPr>
        <w:pStyle w:val="afa"/>
        <w:numPr>
          <w:ilvl w:val="0"/>
          <w:numId w:val="13"/>
        </w:numPr>
        <w:spacing w:afterLines="50" w:after="120"/>
        <w:ind w:firstLineChars="0"/>
        <w:jc w:val="both"/>
        <w:rPr>
          <w:rFonts w:cs="Arial"/>
          <w:bCs/>
          <w:sz w:val="20"/>
          <w:szCs w:val="20"/>
          <w:lang w:val="en-US" w:eastAsia="zh-CN"/>
        </w:rPr>
      </w:pPr>
      <w:r w:rsidRPr="00472CD7">
        <w:rPr>
          <w:rFonts w:cs="Arial"/>
          <w:bCs/>
          <w:sz w:val="20"/>
          <w:szCs w:val="20"/>
          <w:lang w:val="en-US" w:eastAsia="zh-CN"/>
        </w:rPr>
        <w:t>TS 23.502 CR2558</w:t>
      </w:r>
      <w:r w:rsidR="002F2FCE">
        <w:rPr>
          <w:rFonts w:cs="Arial"/>
          <w:bCs/>
          <w:sz w:val="20"/>
          <w:szCs w:val="20"/>
          <w:lang w:val="en-US" w:eastAsia="zh-CN"/>
        </w:rPr>
        <w:t xml:space="preserve"> </w:t>
      </w:r>
      <w:r w:rsidR="002F2FCE" w:rsidRPr="002F2FCE">
        <w:rPr>
          <w:rFonts w:cs="Arial"/>
          <w:bCs/>
          <w:sz w:val="20"/>
          <w:szCs w:val="20"/>
          <w:lang w:val="en-US" w:eastAsia="zh-CN"/>
        </w:rPr>
        <w:t>Introduction of Reject Paging Indication response to paging using SR</w:t>
      </w:r>
    </w:p>
    <w:p w14:paraId="3C47C313" w14:textId="19C7E758" w:rsidR="00921144" w:rsidRDefault="00A26E2F" w:rsidP="00FA561B">
      <w:pPr>
        <w:pStyle w:val="afa"/>
        <w:numPr>
          <w:ilvl w:val="0"/>
          <w:numId w:val="13"/>
        </w:numPr>
        <w:spacing w:afterLines="50" w:after="120"/>
        <w:ind w:firstLineChars="0"/>
        <w:jc w:val="both"/>
        <w:rPr>
          <w:rFonts w:cs="Arial"/>
          <w:bCs/>
          <w:sz w:val="20"/>
          <w:szCs w:val="20"/>
          <w:lang w:val="en-US" w:eastAsia="zh-CN"/>
        </w:rPr>
      </w:pPr>
      <w:r w:rsidRPr="00A26E2F">
        <w:rPr>
          <w:rFonts w:cs="Arial"/>
          <w:bCs/>
          <w:sz w:val="20"/>
          <w:szCs w:val="20"/>
          <w:lang w:val="en-US" w:eastAsia="zh-CN"/>
        </w:rPr>
        <w:t>[Post114-</w:t>
      </w:r>
      <w:proofErr w:type="gramStart"/>
      <w:r w:rsidRPr="00A26E2F">
        <w:rPr>
          <w:rFonts w:cs="Arial"/>
          <w:bCs/>
          <w:sz w:val="20"/>
          <w:szCs w:val="20"/>
          <w:lang w:val="en-US" w:eastAsia="zh-CN"/>
        </w:rPr>
        <w:t>e][</w:t>
      </w:r>
      <w:proofErr w:type="gramEnd"/>
      <w:r w:rsidRPr="00A26E2F">
        <w:rPr>
          <w:rFonts w:cs="Arial"/>
          <w:bCs/>
          <w:sz w:val="20"/>
          <w:szCs w:val="20"/>
          <w:lang w:val="en-US" w:eastAsia="zh-CN"/>
        </w:rPr>
        <w:t>243][MUSIM] Gap handling (ZTE)</w:t>
      </w:r>
    </w:p>
    <w:p w14:paraId="272B92A1" w14:textId="7CC6F6E8" w:rsidR="0072740A" w:rsidRDefault="004C6698" w:rsidP="00FA561B">
      <w:pPr>
        <w:pStyle w:val="afa"/>
        <w:numPr>
          <w:ilvl w:val="0"/>
          <w:numId w:val="13"/>
        </w:numPr>
        <w:spacing w:afterLines="50" w:after="120"/>
        <w:ind w:firstLineChars="0"/>
        <w:jc w:val="both"/>
        <w:rPr>
          <w:rFonts w:cs="Arial"/>
          <w:bCs/>
          <w:sz w:val="20"/>
          <w:szCs w:val="20"/>
          <w:lang w:val="en-US" w:eastAsia="zh-CN"/>
        </w:rPr>
      </w:pPr>
      <w:r w:rsidRPr="007F14CC">
        <w:rPr>
          <w:rFonts w:cs="Arial"/>
          <w:bCs/>
          <w:sz w:val="20"/>
          <w:szCs w:val="20"/>
          <w:lang w:val="en-US" w:eastAsia="zh-CN"/>
        </w:rPr>
        <w:t>R2-2101981 Summary of [AT113-</w:t>
      </w:r>
      <w:proofErr w:type="gramStart"/>
      <w:r w:rsidRPr="007F14CC">
        <w:rPr>
          <w:rFonts w:cs="Arial"/>
          <w:bCs/>
          <w:sz w:val="20"/>
          <w:szCs w:val="20"/>
          <w:lang w:val="en-US" w:eastAsia="zh-CN"/>
        </w:rPr>
        <w:t>e][</w:t>
      </w:r>
      <w:proofErr w:type="gramEnd"/>
      <w:r w:rsidRPr="007F14CC">
        <w:rPr>
          <w:rFonts w:cs="Arial"/>
          <w:bCs/>
          <w:sz w:val="20"/>
          <w:szCs w:val="20"/>
          <w:lang w:val="en-US" w:eastAsia="zh-CN"/>
        </w:rPr>
        <w:t xml:space="preserve">242][NR][Multi-SIM] NAS vs. RRC </w:t>
      </w:r>
      <w:proofErr w:type="spellStart"/>
      <w:r w:rsidRPr="007F14CC">
        <w:rPr>
          <w:rFonts w:cs="Arial"/>
          <w:bCs/>
          <w:sz w:val="20"/>
          <w:szCs w:val="20"/>
          <w:lang w:val="en-US" w:eastAsia="zh-CN"/>
        </w:rPr>
        <w:t>signalling</w:t>
      </w:r>
      <w:proofErr w:type="spellEnd"/>
      <w:r w:rsidRPr="007F14CC">
        <w:rPr>
          <w:rFonts w:cs="Arial"/>
          <w:bCs/>
          <w:sz w:val="20"/>
          <w:szCs w:val="20"/>
          <w:lang w:val="en-US" w:eastAsia="zh-CN"/>
        </w:rPr>
        <w:t xml:space="preserve"> for paging collision and network switching (vivo)</w:t>
      </w:r>
    </w:p>
    <w:p w14:paraId="77FB1E22" w14:textId="0B2247F6" w:rsidR="00927338" w:rsidRDefault="00927338" w:rsidP="00FA561B">
      <w:pPr>
        <w:pStyle w:val="afa"/>
        <w:numPr>
          <w:ilvl w:val="0"/>
          <w:numId w:val="13"/>
        </w:numPr>
        <w:spacing w:afterLines="50" w:after="120"/>
        <w:ind w:firstLineChars="0"/>
        <w:jc w:val="both"/>
        <w:rPr>
          <w:rFonts w:cs="Arial"/>
          <w:bCs/>
          <w:sz w:val="20"/>
          <w:szCs w:val="20"/>
          <w:lang w:val="en-US" w:eastAsia="zh-CN"/>
        </w:rPr>
      </w:pPr>
      <w:r w:rsidRPr="00927338">
        <w:rPr>
          <w:rFonts w:cs="Arial"/>
          <w:bCs/>
          <w:sz w:val="20"/>
          <w:szCs w:val="20"/>
          <w:lang w:val="en-US" w:eastAsia="zh-CN"/>
        </w:rPr>
        <w:t>R2-2009328</w:t>
      </w:r>
      <w:r w:rsidR="00412C7A">
        <w:rPr>
          <w:rFonts w:cs="Arial"/>
          <w:bCs/>
          <w:sz w:val="20"/>
          <w:szCs w:val="20"/>
          <w:lang w:val="en-US" w:eastAsia="zh-CN"/>
        </w:rPr>
        <w:t xml:space="preserve"> </w:t>
      </w:r>
      <w:r w:rsidRPr="00927338">
        <w:rPr>
          <w:rFonts w:cs="Arial"/>
          <w:bCs/>
          <w:sz w:val="20"/>
          <w:szCs w:val="20"/>
          <w:lang w:val="en-US" w:eastAsia="zh-CN"/>
        </w:rPr>
        <w:t>Discussion on Busy Indication Procedure</w:t>
      </w:r>
      <w:r w:rsidR="00F62812">
        <w:rPr>
          <w:rFonts w:cs="Arial"/>
          <w:bCs/>
          <w:sz w:val="20"/>
          <w:szCs w:val="20"/>
          <w:lang w:val="en-US" w:eastAsia="zh-CN"/>
        </w:rPr>
        <w:t>, vivo</w:t>
      </w:r>
    </w:p>
    <w:p w14:paraId="3D2F5FE4" w14:textId="38AF5326" w:rsidR="00E5169D" w:rsidRPr="00EB215F" w:rsidRDefault="00661CC0" w:rsidP="00B5329C">
      <w:pPr>
        <w:pStyle w:val="afa"/>
        <w:numPr>
          <w:ilvl w:val="0"/>
          <w:numId w:val="13"/>
        </w:numPr>
        <w:spacing w:afterLines="50" w:after="120"/>
        <w:ind w:firstLineChars="0"/>
        <w:jc w:val="both"/>
        <w:rPr>
          <w:rFonts w:cs="Arial"/>
          <w:bCs/>
          <w:sz w:val="20"/>
          <w:szCs w:val="20"/>
          <w:lang w:val="en-US" w:eastAsia="zh-CN"/>
        </w:rPr>
      </w:pPr>
      <w:r>
        <w:rPr>
          <w:rFonts w:ascii="Cambria" w:hAnsi="Cambria"/>
          <w:sz w:val="20"/>
          <w:szCs w:val="20"/>
        </w:rPr>
        <w:t>R2-2107857</w:t>
      </w:r>
      <w:r w:rsidRPr="00A26E2F">
        <w:rPr>
          <w:rFonts w:cs="Arial"/>
          <w:bCs/>
          <w:sz w:val="20"/>
          <w:szCs w:val="20"/>
          <w:lang w:val="en-US" w:eastAsia="zh-CN"/>
        </w:rPr>
        <w:t xml:space="preserve"> </w:t>
      </w:r>
      <w:r w:rsidR="00E5169D" w:rsidRPr="00A26E2F">
        <w:rPr>
          <w:rFonts w:cs="Arial"/>
          <w:bCs/>
          <w:sz w:val="20"/>
          <w:szCs w:val="20"/>
          <w:lang w:val="en-US" w:eastAsia="zh-CN"/>
        </w:rPr>
        <w:t>[Post114-</w:t>
      </w:r>
      <w:proofErr w:type="gramStart"/>
      <w:r w:rsidR="00E5169D" w:rsidRPr="00A26E2F">
        <w:rPr>
          <w:rFonts w:cs="Arial"/>
          <w:bCs/>
          <w:sz w:val="20"/>
          <w:szCs w:val="20"/>
          <w:lang w:val="en-US" w:eastAsia="zh-CN"/>
        </w:rPr>
        <w:t>e][</w:t>
      </w:r>
      <w:proofErr w:type="gramEnd"/>
      <w:r w:rsidR="00E5169D" w:rsidRPr="00A26E2F">
        <w:rPr>
          <w:rFonts w:cs="Arial"/>
          <w:bCs/>
          <w:sz w:val="20"/>
          <w:szCs w:val="20"/>
          <w:lang w:val="en-US" w:eastAsia="zh-CN"/>
        </w:rPr>
        <w:t>24</w:t>
      </w:r>
      <w:r w:rsidR="00B5329C">
        <w:rPr>
          <w:rFonts w:cs="Arial"/>
          <w:bCs/>
          <w:sz w:val="20"/>
          <w:szCs w:val="20"/>
          <w:lang w:val="en-US" w:eastAsia="zh-CN"/>
        </w:rPr>
        <w:t>2</w:t>
      </w:r>
      <w:r w:rsidR="00E5169D" w:rsidRPr="00A26E2F">
        <w:rPr>
          <w:rFonts w:cs="Arial"/>
          <w:bCs/>
          <w:sz w:val="20"/>
          <w:szCs w:val="20"/>
          <w:lang w:val="en-US" w:eastAsia="zh-CN"/>
        </w:rPr>
        <w:t xml:space="preserve">][MUSIM] </w:t>
      </w:r>
      <w:r w:rsidR="00C21501" w:rsidRPr="00C21501">
        <w:rPr>
          <w:rFonts w:cs="Arial"/>
          <w:bCs/>
          <w:sz w:val="20"/>
          <w:szCs w:val="20"/>
          <w:lang w:val="en-US" w:eastAsia="zh-CN"/>
        </w:rPr>
        <w:t>Switching message details (vivo)</w:t>
      </w:r>
    </w:p>
    <w:sectPr w:rsidR="00E5169D" w:rsidRPr="00EB215F">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31C8C" w14:textId="77777777" w:rsidR="005A3A08" w:rsidRDefault="005A3A08">
      <w:pPr>
        <w:spacing w:after="0" w:line="240" w:lineRule="auto"/>
      </w:pPr>
      <w:r>
        <w:separator/>
      </w:r>
    </w:p>
  </w:endnote>
  <w:endnote w:type="continuationSeparator" w:id="0">
    <w:p w14:paraId="339701DF" w14:textId="77777777" w:rsidR="005A3A08" w:rsidRDefault="005A3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8CBBB" w14:textId="77777777" w:rsidR="003E0AE7" w:rsidRDefault="003E0AE7">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031DE" w14:textId="77777777" w:rsidR="005A3A08" w:rsidRDefault="005A3A08">
      <w:pPr>
        <w:spacing w:after="0" w:line="240" w:lineRule="auto"/>
      </w:pPr>
      <w:r>
        <w:separator/>
      </w:r>
    </w:p>
  </w:footnote>
  <w:footnote w:type="continuationSeparator" w:id="0">
    <w:p w14:paraId="5122BF6C" w14:textId="77777777" w:rsidR="005A3A08" w:rsidRDefault="005A3A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7000"/>
    <w:multiLevelType w:val="multilevel"/>
    <w:tmpl w:val="FE58140A"/>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D2452D5"/>
    <w:multiLevelType w:val="hybridMultilevel"/>
    <w:tmpl w:val="D6483052"/>
    <w:lvl w:ilvl="0" w:tplc="3B1AA3D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971B7"/>
    <w:multiLevelType w:val="hybridMultilevel"/>
    <w:tmpl w:val="ABDA6732"/>
    <w:lvl w:ilvl="0" w:tplc="748A76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1AF6735"/>
    <w:multiLevelType w:val="multilevel"/>
    <w:tmpl w:val="FE58140A"/>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7E17FF1"/>
    <w:multiLevelType w:val="multilevel"/>
    <w:tmpl w:val="37E17F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4E31A2"/>
    <w:multiLevelType w:val="singleLevel"/>
    <w:tmpl w:val="414E31A2"/>
    <w:lvl w:ilvl="0">
      <w:start w:val="1"/>
      <w:numFmt w:val="bullet"/>
      <w:lvlText w:val=""/>
      <w:lvlJc w:val="left"/>
      <w:pPr>
        <w:ind w:left="420" w:hanging="420"/>
      </w:pPr>
      <w:rPr>
        <w:rFonts w:ascii="Wingdings" w:hAnsi="Wingdings" w:hint="default"/>
      </w:rPr>
    </w:lvl>
  </w:abstractNum>
  <w:abstractNum w:abstractNumId="11" w15:restartNumberingAfterBreak="0">
    <w:nsid w:val="48331C17"/>
    <w:multiLevelType w:val="hybridMultilevel"/>
    <w:tmpl w:val="9B2C6572"/>
    <w:lvl w:ilvl="0" w:tplc="F0E65D8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7139F3"/>
    <w:multiLevelType w:val="multilevel"/>
    <w:tmpl w:val="B43CE3D6"/>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C1639A4"/>
    <w:multiLevelType w:val="multilevel"/>
    <w:tmpl w:val="4C1639A4"/>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043AE9"/>
    <w:multiLevelType w:val="multilevel"/>
    <w:tmpl w:val="52043AE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AF23AFF"/>
    <w:multiLevelType w:val="multilevel"/>
    <w:tmpl w:val="B43CE3D6"/>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0F67C8E"/>
    <w:multiLevelType w:val="hybridMultilevel"/>
    <w:tmpl w:val="3A66D068"/>
    <w:lvl w:ilvl="0" w:tplc="C0D09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D16403"/>
    <w:multiLevelType w:val="multilevel"/>
    <w:tmpl w:val="B43CE3D6"/>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6AA21800"/>
    <w:multiLevelType w:val="hybridMultilevel"/>
    <w:tmpl w:val="04184986"/>
    <w:lvl w:ilvl="0" w:tplc="D3C01A86">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6"/>
  </w:num>
  <w:num w:numId="3">
    <w:abstractNumId w:val="4"/>
  </w:num>
  <w:num w:numId="4">
    <w:abstractNumId w:val="8"/>
  </w:num>
  <w:num w:numId="5">
    <w:abstractNumId w:val="9"/>
  </w:num>
  <w:num w:numId="6">
    <w:abstractNumId w:val="14"/>
  </w:num>
  <w:num w:numId="7">
    <w:abstractNumId w:val="21"/>
  </w:num>
  <w:num w:numId="8">
    <w:abstractNumId w:val="16"/>
  </w:num>
  <w:num w:numId="9">
    <w:abstractNumId w:val="7"/>
  </w:num>
  <w:num w:numId="10">
    <w:abstractNumId w:val="15"/>
  </w:num>
  <w:num w:numId="1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2"/>
  </w:num>
  <w:num w:numId="14">
    <w:abstractNumId w:val="10"/>
  </w:num>
  <w:num w:numId="15">
    <w:abstractNumId w:val="2"/>
  </w:num>
  <w:num w:numId="16">
    <w:abstractNumId w:val="5"/>
  </w:num>
  <w:num w:numId="17">
    <w:abstractNumId w:val="12"/>
  </w:num>
  <w:num w:numId="18">
    <w:abstractNumId w:val="19"/>
  </w:num>
  <w:num w:numId="19">
    <w:abstractNumId w:val="18"/>
  </w:num>
  <w:num w:numId="20">
    <w:abstractNumId w:val="20"/>
  </w:num>
  <w:num w:numId="21">
    <w:abstractNumId w:val="11"/>
  </w:num>
  <w:num w:numId="22">
    <w:abstractNumId w:val="3"/>
  </w:num>
  <w:num w:numId="2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lODWgCnVH27LQAAAA=="/>
  </w:docVars>
  <w:rsids>
    <w:rsidRoot w:val="00703220"/>
    <w:rsid w:val="0000007C"/>
    <w:rsid w:val="000000E5"/>
    <w:rsid w:val="0000042D"/>
    <w:rsid w:val="0000055C"/>
    <w:rsid w:val="00000AEF"/>
    <w:rsid w:val="00001018"/>
    <w:rsid w:val="000010E2"/>
    <w:rsid w:val="00001177"/>
    <w:rsid w:val="00001248"/>
    <w:rsid w:val="00001348"/>
    <w:rsid w:val="0000178E"/>
    <w:rsid w:val="00001A28"/>
    <w:rsid w:val="00001BDD"/>
    <w:rsid w:val="00001E23"/>
    <w:rsid w:val="00001F7C"/>
    <w:rsid w:val="0000210E"/>
    <w:rsid w:val="00002201"/>
    <w:rsid w:val="0000249B"/>
    <w:rsid w:val="00003169"/>
    <w:rsid w:val="00003229"/>
    <w:rsid w:val="00003349"/>
    <w:rsid w:val="000037A3"/>
    <w:rsid w:val="00003C45"/>
    <w:rsid w:val="00003F88"/>
    <w:rsid w:val="0000409D"/>
    <w:rsid w:val="000044EF"/>
    <w:rsid w:val="00004B70"/>
    <w:rsid w:val="00004CD7"/>
    <w:rsid w:val="00005783"/>
    <w:rsid w:val="00005E6A"/>
    <w:rsid w:val="00006061"/>
    <w:rsid w:val="000060EF"/>
    <w:rsid w:val="000062EE"/>
    <w:rsid w:val="00006ACA"/>
    <w:rsid w:val="00006D5C"/>
    <w:rsid w:val="000073F2"/>
    <w:rsid w:val="00007569"/>
    <w:rsid w:val="00007877"/>
    <w:rsid w:val="0000796D"/>
    <w:rsid w:val="00007AE9"/>
    <w:rsid w:val="00007BF5"/>
    <w:rsid w:val="00007DDA"/>
    <w:rsid w:val="00007E6D"/>
    <w:rsid w:val="00007EF2"/>
    <w:rsid w:val="0001015D"/>
    <w:rsid w:val="000103B4"/>
    <w:rsid w:val="000104B7"/>
    <w:rsid w:val="0001078A"/>
    <w:rsid w:val="0001126E"/>
    <w:rsid w:val="000112F8"/>
    <w:rsid w:val="00011401"/>
    <w:rsid w:val="00011BB0"/>
    <w:rsid w:val="00011C1B"/>
    <w:rsid w:val="00012545"/>
    <w:rsid w:val="000127B4"/>
    <w:rsid w:val="00012B7F"/>
    <w:rsid w:val="00012F38"/>
    <w:rsid w:val="0001333A"/>
    <w:rsid w:val="00013459"/>
    <w:rsid w:val="000135DB"/>
    <w:rsid w:val="0001365D"/>
    <w:rsid w:val="000136FE"/>
    <w:rsid w:val="0001380D"/>
    <w:rsid w:val="00013A3B"/>
    <w:rsid w:val="00013F61"/>
    <w:rsid w:val="000143D0"/>
    <w:rsid w:val="00014594"/>
    <w:rsid w:val="00014674"/>
    <w:rsid w:val="00014966"/>
    <w:rsid w:val="00014D65"/>
    <w:rsid w:val="00015381"/>
    <w:rsid w:val="000154C5"/>
    <w:rsid w:val="000155D7"/>
    <w:rsid w:val="00015790"/>
    <w:rsid w:val="00015B6E"/>
    <w:rsid w:val="00016049"/>
    <w:rsid w:val="000168B4"/>
    <w:rsid w:val="000168F5"/>
    <w:rsid w:val="00016AAF"/>
    <w:rsid w:val="00016AFA"/>
    <w:rsid w:val="00016D91"/>
    <w:rsid w:val="00016E87"/>
    <w:rsid w:val="000170DD"/>
    <w:rsid w:val="000177D0"/>
    <w:rsid w:val="000178FF"/>
    <w:rsid w:val="00017AAC"/>
    <w:rsid w:val="00017E3E"/>
    <w:rsid w:val="00017EBF"/>
    <w:rsid w:val="00017FCC"/>
    <w:rsid w:val="00020167"/>
    <w:rsid w:val="000201BE"/>
    <w:rsid w:val="000201F5"/>
    <w:rsid w:val="000202F6"/>
    <w:rsid w:val="0002030E"/>
    <w:rsid w:val="00020A37"/>
    <w:rsid w:val="000213AE"/>
    <w:rsid w:val="000213B9"/>
    <w:rsid w:val="00021438"/>
    <w:rsid w:val="0002174B"/>
    <w:rsid w:val="000217A3"/>
    <w:rsid w:val="00021B80"/>
    <w:rsid w:val="00021CF5"/>
    <w:rsid w:val="00021EC9"/>
    <w:rsid w:val="00022459"/>
    <w:rsid w:val="00022687"/>
    <w:rsid w:val="0002269D"/>
    <w:rsid w:val="00022820"/>
    <w:rsid w:val="00022C08"/>
    <w:rsid w:val="00022CA3"/>
    <w:rsid w:val="00022EA9"/>
    <w:rsid w:val="00022F36"/>
    <w:rsid w:val="0002330B"/>
    <w:rsid w:val="00023408"/>
    <w:rsid w:val="00023545"/>
    <w:rsid w:val="000239A0"/>
    <w:rsid w:val="00023A32"/>
    <w:rsid w:val="00023FAD"/>
    <w:rsid w:val="00023FDE"/>
    <w:rsid w:val="0002406F"/>
    <w:rsid w:val="000246F2"/>
    <w:rsid w:val="0002496E"/>
    <w:rsid w:val="00024FB9"/>
    <w:rsid w:val="00025171"/>
    <w:rsid w:val="00025357"/>
    <w:rsid w:val="00025475"/>
    <w:rsid w:val="000254D5"/>
    <w:rsid w:val="00025A91"/>
    <w:rsid w:val="00025BE4"/>
    <w:rsid w:val="00025E2D"/>
    <w:rsid w:val="00025E38"/>
    <w:rsid w:val="00025F91"/>
    <w:rsid w:val="00025FE5"/>
    <w:rsid w:val="00026A00"/>
    <w:rsid w:val="00026AAD"/>
    <w:rsid w:val="00026FC8"/>
    <w:rsid w:val="000274B9"/>
    <w:rsid w:val="0002762F"/>
    <w:rsid w:val="00027AED"/>
    <w:rsid w:val="0003079B"/>
    <w:rsid w:val="00031054"/>
    <w:rsid w:val="0003143C"/>
    <w:rsid w:val="00031449"/>
    <w:rsid w:val="00031746"/>
    <w:rsid w:val="00031E5F"/>
    <w:rsid w:val="0003222E"/>
    <w:rsid w:val="00032336"/>
    <w:rsid w:val="00032679"/>
    <w:rsid w:val="00032BF9"/>
    <w:rsid w:val="000330F9"/>
    <w:rsid w:val="000332BA"/>
    <w:rsid w:val="00033707"/>
    <w:rsid w:val="00033817"/>
    <w:rsid w:val="0003389F"/>
    <w:rsid w:val="00033A69"/>
    <w:rsid w:val="00033BF3"/>
    <w:rsid w:val="00033FCE"/>
    <w:rsid w:val="00034109"/>
    <w:rsid w:val="00034515"/>
    <w:rsid w:val="0003458E"/>
    <w:rsid w:val="000346C0"/>
    <w:rsid w:val="00034E62"/>
    <w:rsid w:val="00034E8F"/>
    <w:rsid w:val="00035236"/>
    <w:rsid w:val="000352BF"/>
    <w:rsid w:val="000357CF"/>
    <w:rsid w:val="00035B6B"/>
    <w:rsid w:val="00035FF3"/>
    <w:rsid w:val="000363D9"/>
    <w:rsid w:val="0003642B"/>
    <w:rsid w:val="00036753"/>
    <w:rsid w:val="000369B5"/>
    <w:rsid w:val="00036A6B"/>
    <w:rsid w:val="00036F66"/>
    <w:rsid w:val="0003728A"/>
    <w:rsid w:val="00037406"/>
    <w:rsid w:val="0003789E"/>
    <w:rsid w:val="0003798C"/>
    <w:rsid w:val="00037FC9"/>
    <w:rsid w:val="00040248"/>
    <w:rsid w:val="00040566"/>
    <w:rsid w:val="000409BE"/>
    <w:rsid w:val="00040A20"/>
    <w:rsid w:val="00040B7C"/>
    <w:rsid w:val="00041501"/>
    <w:rsid w:val="00041967"/>
    <w:rsid w:val="00041EB8"/>
    <w:rsid w:val="00041EBF"/>
    <w:rsid w:val="00042238"/>
    <w:rsid w:val="00042AE4"/>
    <w:rsid w:val="000431F4"/>
    <w:rsid w:val="00043412"/>
    <w:rsid w:val="000436A5"/>
    <w:rsid w:val="0004394A"/>
    <w:rsid w:val="0004394D"/>
    <w:rsid w:val="00043C2C"/>
    <w:rsid w:val="0004432C"/>
    <w:rsid w:val="00044466"/>
    <w:rsid w:val="00044492"/>
    <w:rsid w:val="000445D2"/>
    <w:rsid w:val="000445D5"/>
    <w:rsid w:val="000448DB"/>
    <w:rsid w:val="00044D45"/>
    <w:rsid w:val="0004548C"/>
    <w:rsid w:val="00045590"/>
    <w:rsid w:val="000456FD"/>
    <w:rsid w:val="000459C8"/>
    <w:rsid w:val="00045EBA"/>
    <w:rsid w:val="00045F13"/>
    <w:rsid w:val="0004621D"/>
    <w:rsid w:val="0004630D"/>
    <w:rsid w:val="00046972"/>
    <w:rsid w:val="00046BE8"/>
    <w:rsid w:val="00046E0B"/>
    <w:rsid w:val="00047165"/>
    <w:rsid w:val="0004721A"/>
    <w:rsid w:val="00047394"/>
    <w:rsid w:val="000479DB"/>
    <w:rsid w:val="00047BA7"/>
    <w:rsid w:val="00047BCC"/>
    <w:rsid w:val="0005010C"/>
    <w:rsid w:val="000501EA"/>
    <w:rsid w:val="0005046A"/>
    <w:rsid w:val="000505A9"/>
    <w:rsid w:val="00050C2A"/>
    <w:rsid w:val="00050D97"/>
    <w:rsid w:val="0005101A"/>
    <w:rsid w:val="0005104E"/>
    <w:rsid w:val="00051174"/>
    <w:rsid w:val="000512D7"/>
    <w:rsid w:val="00051490"/>
    <w:rsid w:val="00051F2A"/>
    <w:rsid w:val="00052299"/>
    <w:rsid w:val="000527DD"/>
    <w:rsid w:val="00053056"/>
    <w:rsid w:val="000536EF"/>
    <w:rsid w:val="00053C42"/>
    <w:rsid w:val="00053D37"/>
    <w:rsid w:val="00053EED"/>
    <w:rsid w:val="000543B4"/>
    <w:rsid w:val="000545DC"/>
    <w:rsid w:val="000549BF"/>
    <w:rsid w:val="00054EB4"/>
    <w:rsid w:val="00054F7D"/>
    <w:rsid w:val="000550F7"/>
    <w:rsid w:val="00055213"/>
    <w:rsid w:val="00055254"/>
    <w:rsid w:val="0005536A"/>
    <w:rsid w:val="000559B8"/>
    <w:rsid w:val="00055B29"/>
    <w:rsid w:val="00056452"/>
    <w:rsid w:val="00056702"/>
    <w:rsid w:val="00056AB2"/>
    <w:rsid w:val="00056AE1"/>
    <w:rsid w:val="00056DB8"/>
    <w:rsid w:val="00057002"/>
    <w:rsid w:val="0005750B"/>
    <w:rsid w:val="00057554"/>
    <w:rsid w:val="00057605"/>
    <w:rsid w:val="00057815"/>
    <w:rsid w:val="0005798F"/>
    <w:rsid w:val="00057CA4"/>
    <w:rsid w:val="00057CF4"/>
    <w:rsid w:val="00057D27"/>
    <w:rsid w:val="00057F03"/>
    <w:rsid w:val="0006001F"/>
    <w:rsid w:val="00060126"/>
    <w:rsid w:val="0006047C"/>
    <w:rsid w:val="00060793"/>
    <w:rsid w:val="00060C87"/>
    <w:rsid w:val="00060E84"/>
    <w:rsid w:val="00060F49"/>
    <w:rsid w:val="0006111B"/>
    <w:rsid w:val="000616AB"/>
    <w:rsid w:val="00061FED"/>
    <w:rsid w:val="00062AF0"/>
    <w:rsid w:val="00062CD5"/>
    <w:rsid w:val="00063272"/>
    <w:rsid w:val="000632EE"/>
    <w:rsid w:val="00063782"/>
    <w:rsid w:val="0006394F"/>
    <w:rsid w:val="00063A9C"/>
    <w:rsid w:val="00063AFF"/>
    <w:rsid w:val="00063EC3"/>
    <w:rsid w:val="00064521"/>
    <w:rsid w:val="00064948"/>
    <w:rsid w:val="00064C42"/>
    <w:rsid w:val="00064E2B"/>
    <w:rsid w:val="00065685"/>
    <w:rsid w:val="00065C61"/>
    <w:rsid w:val="00065DD5"/>
    <w:rsid w:val="000670AE"/>
    <w:rsid w:val="00067106"/>
    <w:rsid w:val="000672AD"/>
    <w:rsid w:val="000672F2"/>
    <w:rsid w:val="00067389"/>
    <w:rsid w:val="00067CAD"/>
    <w:rsid w:val="00070163"/>
    <w:rsid w:val="0007025E"/>
    <w:rsid w:val="00070802"/>
    <w:rsid w:val="00070914"/>
    <w:rsid w:val="00070AE4"/>
    <w:rsid w:val="00070B95"/>
    <w:rsid w:val="00071567"/>
    <w:rsid w:val="00071C77"/>
    <w:rsid w:val="00071CE4"/>
    <w:rsid w:val="00071E05"/>
    <w:rsid w:val="0007200E"/>
    <w:rsid w:val="0007208E"/>
    <w:rsid w:val="000723DF"/>
    <w:rsid w:val="0007242D"/>
    <w:rsid w:val="00072488"/>
    <w:rsid w:val="000728F4"/>
    <w:rsid w:val="00072969"/>
    <w:rsid w:val="00072A9A"/>
    <w:rsid w:val="00072E7E"/>
    <w:rsid w:val="00072FA5"/>
    <w:rsid w:val="00072FE9"/>
    <w:rsid w:val="000730DE"/>
    <w:rsid w:val="000731C7"/>
    <w:rsid w:val="0007344A"/>
    <w:rsid w:val="0007389D"/>
    <w:rsid w:val="00073C32"/>
    <w:rsid w:val="00073D27"/>
    <w:rsid w:val="00073E6E"/>
    <w:rsid w:val="000743DC"/>
    <w:rsid w:val="00074646"/>
    <w:rsid w:val="00075045"/>
    <w:rsid w:val="000751C1"/>
    <w:rsid w:val="00075207"/>
    <w:rsid w:val="00075533"/>
    <w:rsid w:val="0007587B"/>
    <w:rsid w:val="000759D1"/>
    <w:rsid w:val="00075CBE"/>
    <w:rsid w:val="00075D66"/>
    <w:rsid w:val="00075EB2"/>
    <w:rsid w:val="000761EB"/>
    <w:rsid w:val="000762F4"/>
    <w:rsid w:val="00076834"/>
    <w:rsid w:val="00076D3C"/>
    <w:rsid w:val="00076EA8"/>
    <w:rsid w:val="00076EC4"/>
    <w:rsid w:val="0007711E"/>
    <w:rsid w:val="00077884"/>
    <w:rsid w:val="00077D03"/>
    <w:rsid w:val="00077E34"/>
    <w:rsid w:val="00077EE0"/>
    <w:rsid w:val="000803A0"/>
    <w:rsid w:val="000803BC"/>
    <w:rsid w:val="00080505"/>
    <w:rsid w:val="00080AE7"/>
    <w:rsid w:val="00080E5B"/>
    <w:rsid w:val="00082C74"/>
    <w:rsid w:val="000839B0"/>
    <w:rsid w:val="00083BD2"/>
    <w:rsid w:val="00083C4D"/>
    <w:rsid w:val="00083DF9"/>
    <w:rsid w:val="00083E8A"/>
    <w:rsid w:val="00084367"/>
    <w:rsid w:val="000849B5"/>
    <w:rsid w:val="00084A28"/>
    <w:rsid w:val="00085D27"/>
    <w:rsid w:val="0008673C"/>
    <w:rsid w:val="00086B41"/>
    <w:rsid w:val="00086C36"/>
    <w:rsid w:val="00086C7B"/>
    <w:rsid w:val="00086D03"/>
    <w:rsid w:val="00086FB4"/>
    <w:rsid w:val="00087377"/>
    <w:rsid w:val="00090031"/>
    <w:rsid w:val="000902B7"/>
    <w:rsid w:val="000902E4"/>
    <w:rsid w:val="00090453"/>
    <w:rsid w:val="00090A89"/>
    <w:rsid w:val="00090B25"/>
    <w:rsid w:val="00090CFA"/>
    <w:rsid w:val="00090D12"/>
    <w:rsid w:val="00090DFC"/>
    <w:rsid w:val="00090E4A"/>
    <w:rsid w:val="00091492"/>
    <w:rsid w:val="0009159F"/>
    <w:rsid w:val="00091684"/>
    <w:rsid w:val="00091792"/>
    <w:rsid w:val="00091961"/>
    <w:rsid w:val="00091BF8"/>
    <w:rsid w:val="00091D2A"/>
    <w:rsid w:val="0009216B"/>
    <w:rsid w:val="000921E3"/>
    <w:rsid w:val="00092407"/>
    <w:rsid w:val="0009278A"/>
    <w:rsid w:val="000929C1"/>
    <w:rsid w:val="000929D6"/>
    <w:rsid w:val="00093179"/>
    <w:rsid w:val="00093A72"/>
    <w:rsid w:val="00093B7E"/>
    <w:rsid w:val="00093E6E"/>
    <w:rsid w:val="00093F95"/>
    <w:rsid w:val="00094445"/>
    <w:rsid w:val="00094C25"/>
    <w:rsid w:val="0009515A"/>
    <w:rsid w:val="000954B8"/>
    <w:rsid w:val="00095A57"/>
    <w:rsid w:val="00095A6F"/>
    <w:rsid w:val="0009608E"/>
    <w:rsid w:val="000960B3"/>
    <w:rsid w:val="00096252"/>
    <w:rsid w:val="00096795"/>
    <w:rsid w:val="000967FA"/>
    <w:rsid w:val="00096835"/>
    <w:rsid w:val="00096E5B"/>
    <w:rsid w:val="00096F49"/>
    <w:rsid w:val="00096F70"/>
    <w:rsid w:val="0009736E"/>
    <w:rsid w:val="000976B7"/>
    <w:rsid w:val="00097C7F"/>
    <w:rsid w:val="00097C9C"/>
    <w:rsid w:val="00097EAB"/>
    <w:rsid w:val="000A00B3"/>
    <w:rsid w:val="000A0410"/>
    <w:rsid w:val="000A0464"/>
    <w:rsid w:val="000A0660"/>
    <w:rsid w:val="000A0B3D"/>
    <w:rsid w:val="000A0B52"/>
    <w:rsid w:val="000A1B05"/>
    <w:rsid w:val="000A1CE7"/>
    <w:rsid w:val="000A1D44"/>
    <w:rsid w:val="000A2371"/>
    <w:rsid w:val="000A264C"/>
    <w:rsid w:val="000A2676"/>
    <w:rsid w:val="000A292F"/>
    <w:rsid w:val="000A2AA2"/>
    <w:rsid w:val="000A2ACF"/>
    <w:rsid w:val="000A35A3"/>
    <w:rsid w:val="000A367D"/>
    <w:rsid w:val="000A3746"/>
    <w:rsid w:val="000A3D5D"/>
    <w:rsid w:val="000A3DC8"/>
    <w:rsid w:val="000A4274"/>
    <w:rsid w:val="000A42C3"/>
    <w:rsid w:val="000A4393"/>
    <w:rsid w:val="000A451E"/>
    <w:rsid w:val="000A477D"/>
    <w:rsid w:val="000A4C92"/>
    <w:rsid w:val="000A4D8B"/>
    <w:rsid w:val="000A4DA1"/>
    <w:rsid w:val="000A4EC4"/>
    <w:rsid w:val="000A5597"/>
    <w:rsid w:val="000A5645"/>
    <w:rsid w:val="000A57FE"/>
    <w:rsid w:val="000A59A8"/>
    <w:rsid w:val="000A5A0E"/>
    <w:rsid w:val="000A5A17"/>
    <w:rsid w:val="000A5CD0"/>
    <w:rsid w:val="000A6494"/>
    <w:rsid w:val="000A68BB"/>
    <w:rsid w:val="000A6976"/>
    <w:rsid w:val="000A6A85"/>
    <w:rsid w:val="000A75CC"/>
    <w:rsid w:val="000A7685"/>
    <w:rsid w:val="000A780F"/>
    <w:rsid w:val="000A796C"/>
    <w:rsid w:val="000A79FC"/>
    <w:rsid w:val="000B03EF"/>
    <w:rsid w:val="000B04C9"/>
    <w:rsid w:val="000B0705"/>
    <w:rsid w:val="000B0E43"/>
    <w:rsid w:val="000B0F3A"/>
    <w:rsid w:val="000B10B2"/>
    <w:rsid w:val="000B148E"/>
    <w:rsid w:val="000B15F2"/>
    <w:rsid w:val="000B1C79"/>
    <w:rsid w:val="000B1CA2"/>
    <w:rsid w:val="000B1CE6"/>
    <w:rsid w:val="000B1D96"/>
    <w:rsid w:val="000B1EB9"/>
    <w:rsid w:val="000B2113"/>
    <w:rsid w:val="000B2402"/>
    <w:rsid w:val="000B24A1"/>
    <w:rsid w:val="000B2721"/>
    <w:rsid w:val="000B2A44"/>
    <w:rsid w:val="000B30CF"/>
    <w:rsid w:val="000B316E"/>
    <w:rsid w:val="000B3859"/>
    <w:rsid w:val="000B3DC6"/>
    <w:rsid w:val="000B4070"/>
    <w:rsid w:val="000B40BA"/>
    <w:rsid w:val="000B42D5"/>
    <w:rsid w:val="000B494E"/>
    <w:rsid w:val="000B4CFF"/>
    <w:rsid w:val="000B4E3C"/>
    <w:rsid w:val="000B4F4E"/>
    <w:rsid w:val="000B5360"/>
    <w:rsid w:val="000B5BE6"/>
    <w:rsid w:val="000B5F70"/>
    <w:rsid w:val="000B6098"/>
    <w:rsid w:val="000B61FA"/>
    <w:rsid w:val="000B626C"/>
    <w:rsid w:val="000B6355"/>
    <w:rsid w:val="000B655C"/>
    <w:rsid w:val="000B6897"/>
    <w:rsid w:val="000B68A6"/>
    <w:rsid w:val="000B69BB"/>
    <w:rsid w:val="000B73A3"/>
    <w:rsid w:val="000B79F2"/>
    <w:rsid w:val="000B7A9C"/>
    <w:rsid w:val="000B7AE3"/>
    <w:rsid w:val="000B7B29"/>
    <w:rsid w:val="000C04E0"/>
    <w:rsid w:val="000C0806"/>
    <w:rsid w:val="000C0A8B"/>
    <w:rsid w:val="000C0C55"/>
    <w:rsid w:val="000C10DA"/>
    <w:rsid w:val="000C1483"/>
    <w:rsid w:val="000C1680"/>
    <w:rsid w:val="000C1736"/>
    <w:rsid w:val="000C1737"/>
    <w:rsid w:val="000C1C0B"/>
    <w:rsid w:val="000C2252"/>
    <w:rsid w:val="000C236A"/>
    <w:rsid w:val="000C29EC"/>
    <w:rsid w:val="000C2A75"/>
    <w:rsid w:val="000C2C1D"/>
    <w:rsid w:val="000C3049"/>
    <w:rsid w:val="000C313D"/>
    <w:rsid w:val="000C316C"/>
    <w:rsid w:val="000C3288"/>
    <w:rsid w:val="000C3AC0"/>
    <w:rsid w:val="000C3EE9"/>
    <w:rsid w:val="000C41BD"/>
    <w:rsid w:val="000C4223"/>
    <w:rsid w:val="000C45C4"/>
    <w:rsid w:val="000C48B2"/>
    <w:rsid w:val="000C4E16"/>
    <w:rsid w:val="000C55A9"/>
    <w:rsid w:val="000C57F4"/>
    <w:rsid w:val="000C5B89"/>
    <w:rsid w:val="000C5D2D"/>
    <w:rsid w:val="000C68B6"/>
    <w:rsid w:val="000C6A3E"/>
    <w:rsid w:val="000C6E7C"/>
    <w:rsid w:val="000C778F"/>
    <w:rsid w:val="000C78D6"/>
    <w:rsid w:val="000C7970"/>
    <w:rsid w:val="000C7A05"/>
    <w:rsid w:val="000C7A40"/>
    <w:rsid w:val="000C7B8D"/>
    <w:rsid w:val="000D0132"/>
    <w:rsid w:val="000D0844"/>
    <w:rsid w:val="000D0A8F"/>
    <w:rsid w:val="000D0A96"/>
    <w:rsid w:val="000D0CDA"/>
    <w:rsid w:val="000D181D"/>
    <w:rsid w:val="000D2A73"/>
    <w:rsid w:val="000D2D74"/>
    <w:rsid w:val="000D2FA9"/>
    <w:rsid w:val="000D3047"/>
    <w:rsid w:val="000D30BF"/>
    <w:rsid w:val="000D3164"/>
    <w:rsid w:val="000D3317"/>
    <w:rsid w:val="000D38B3"/>
    <w:rsid w:val="000D3A80"/>
    <w:rsid w:val="000D3B3F"/>
    <w:rsid w:val="000D40FC"/>
    <w:rsid w:val="000D413B"/>
    <w:rsid w:val="000D4219"/>
    <w:rsid w:val="000D4958"/>
    <w:rsid w:val="000D4BC3"/>
    <w:rsid w:val="000D4C74"/>
    <w:rsid w:val="000D4DAF"/>
    <w:rsid w:val="000D50DD"/>
    <w:rsid w:val="000D53C7"/>
    <w:rsid w:val="000D5491"/>
    <w:rsid w:val="000D5697"/>
    <w:rsid w:val="000D5823"/>
    <w:rsid w:val="000D6077"/>
    <w:rsid w:val="000D62C9"/>
    <w:rsid w:val="000D65DB"/>
    <w:rsid w:val="000D66BF"/>
    <w:rsid w:val="000D6CA0"/>
    <w:rsid w:val="000D6CF0"/>
    <w:rsid w:val="000D72A8"/>
    <w:rsid w:val="000D7894"/>
    <w:rsid w:val="000D7916"/>
    <w:rsid w:val="000D7A5C"/>
    <w:rsid w:val="000D7C04"/>
    <w:rsid w:val="000D7C24"/>
    <w:rsid w:val="000D7D43"/>
    <w:rsid w:val="000D7E89"/>
    <w:rsid w:val="000D7F2B"/>
    <w:rsid w:val="000E00C1"/>
    <w:rsid w:val="000E01AE"/>
    <w:rsid w:val="000E0234"/>
    <w:rsid w:val="000E03EF"/>
    <w:rsid w:val="000E055D"/>
    <w:rsid w:val="000E06DC"/>
    <w:rsid w:val="000E0812"/>
    <w:rsid w:val="000E08A6"/>
    <w:rsid w:val="000E0929"/>
    <w:rsid w:val="000E09B4"/>
    <w:rsid w:val="000E09F3"/>
    <w:rsid w:val="000E0BF3"/>
    <w:rsid w:val="000E0E6A"/>
    <w:rsid w:val="000E12B4"/>
    <w:rsid w:val="000E141F"/>
    <w:rsid w:val="000E143A"/>
    <w:rsid w:val="000E1C35"/>
    <w:rsid w:val="000E1C42"/>
    <w:rsid w:val="000E1E4B"/>
    <w:rsid w:val="000E230E"/>
    <w:rsid w:val="000E2553"/>
    <w:rsid w:val="000E25CA"/>
    <w:rsid w:val="000E2E05"/>
    <w:rsid w:val="000E3C3F"/>
    <w:rsid w:val="000E3DC8"/>
    <w:rsid w:val="000E3E39"/>
    <w:rsid w:val="000E3FB9"/>
    <w:rsid w:val="000E4033"/>
    <w:rsid w:val="000E41B7"/>
    <w:rsid w:val="000E4288"/>
    <w:rsid w:val="000E4363"/>
    <w:rsid w:val="000E48AE"/>
    <w:rsid w:val="000E4E85"/>
    <w:rsid w:val="000E5310"/>
    <w:rsid w:val="000E55F0"/>
    <w:rsid w:val="000E5EA8"/>
    <w:rsid w:val="000E5FDE"/>
    <w:rsid w:val="000E6246"/>
    <w:rsid w:val="000E63A5"/>
    <w:rsid w:val="000E683C"/>
    <w:rsid w:val="000E6A47"/>
    <w:rsid w:val="000E6BFE"/>
    <w:rsid w:val="000E7285"/>
    <w:rsid w:val="000E7570"/>
    <w:rsid w:val="000E778C"/>
    <w:rsid w:val="000E7CE0"/>
    <w:rsid w:val="000E7DB0"/>
    <w:rsid w:val="000E7E81"/>
    <w:rsid w:val="000F016F"/>
    <w:rsid w:val="000F032D"/>
    <w:rsid w:val="000F03D3"/>
    <w:rsid w:val="000F05AC"/>
    <w:rsid w:val="000F0757"/>
    <w:rsid w:val="000F0AE4"/>
    <w:rsid w:val="000F0BD8"/>
    <w:rsid w:val="000F0D07"/>
    <w:rsid w:val="000F1473"/>
    <w:rsid w:val="000F162A"/>
    <w:rsid w:val="000F224E"/>
    <w:rsid w:val="000F231C"/>
    <w:rsid w:val="000F272B"/>
    <w:rsid w:val="000F3424"/>
    <w:rsid w:val="000F3711"/>
    <w:rsid w:val="000F3736"/>
    <w:rsid w:val="000F3C57"/>
    <w:rsid w:val="000F3E7D"/>
    <w:rsid w:val="000F3F27"/>
    <w:rsid w:val="000F449C"/>
    <w:rsid w:val="000F48C0"/>
    <w:rsid w:val="000F49A2"/>
    <w:rsid w:val="000F4F50"/>
    <w:rsid w:val="000F52E4"/>
    <w:rsid w:val="000F5700"/>
    <w:rsid w:val="000F583A"/>
    <w:rsid w:val="000F59A7"/>
    <w:rsid w:val="000F5B92"/>
    <w:rsid w:val="000F5C63"/>
    <w:rsid w:val="000F5D8B"/>
    <w:rsid w:val="000F627E"/>
    <w:rsid w:val="000F6303"/>
    <w:rsid w:val="000F65AB"/>
    <w:rsid w:val="000F68B5"/>
    <w:rsid w:val="000F68DD"/>
    <w:rsid w:val="000F6FD0"/>
    <w:rsid w:val="000F71C1"/>
    <w:rsid w:val="000F737B"/>
    <w:rsid w:val="000F7453"/>
    <w:rsid w:val="000F76B4"/>
    <w:rsid w:val="000F7F11"/>
    <w:rsid w:val="001003CD"/>
    <w:rsid w:val="00100469"/>
    <w:rsid w:val="0010083D"/>
    <w:rsid w:val="001009EB"/>
    <w:rsid w:val="001014E0"/>
    <w:rsid w:val="0010165C"/>
    <w:rsid w:val="00101891"/>
    <w:rsid w:val="00101B49"/>
    <w:rsid w:val="00101C0B"/>
    <w:rsid w:val="00101C70"/>
    <w:rsid w:val="00101CA8"/>
    <w:rsid w:val="00101F66"/>
    <w:rsid w:val="0010283B"/>
    <w:rsid w:val="00102A80"/>
    <w:rsid w:val="00103483"/>
    <w:rsid w:val="001036A0"/>
    <w:rsid w:val="001038D8"/>
    <w:rsid w:val="00103C51"/>
    <w:rsid w:val="001041B8"/>
    <w:rsid w:val="0010452B"/>
    <w:rsid w:val="0010452F"/>
    <w:rsid w:val="00104671"/>
    <w:rsid w:val="00104AD1"/>
    <w:rsid w:val="00104D87"/>
    <w:rsid w:val="00104E02"/>
    <w:rsid w:val="001051CC"/>
    <w:rsid w:val="001055B4"/>
    <w:rsid w:val="00105C1E"/>
    <w:rsid w:val="00105C96"/>
    <w:rsid w:val="00105FC1"/>
    <w:rsid w:val="00106184"/>
    <w:rsid w:val="001069BB"/>
    <w:rsid w:val="001069F3"/>
    <w:rsid w:val="00106D3D"/>
    <w:rsid w:val="00107090"/>
    <w:rsid w:val="001074F1"/>
    <w:rsid w:val="001076FD"/>
    <w:rsid w:val="00107B07"/>
    <w:rsid w:val="00110419"/>
    <w:rsid w:val="00110770"/>
    <w:rsid w:val="001108D7"/>
    <w:rsid w:val="00110A00"/>
    <w:rsid w:val="00110C44"/>
    <w:rsid w:val="00110EAF"/>
    <w:rsid w:val="00110F82"/>
    <w:rsid w:val="001110CD"/>
    <w:rsid w:val="0011172F"/>
    <w:rsid w:val="00111798"/>
    <w:rsid w:val="00111972"/>
    <w:rsid w:val="00111B28"/>
    <w:rsid w:val="00111C13"/>
    <w:rsid w:val="001120C9"/>
    <w:rsid w:val="00112478"/>
    <w:rsid w:val="001126DC"/>
    <w:rsid w:val="001127AE"/>
    <w:rsid w:val="00112864"/>
    <w:rsid w:val="001128D2"/>
    <w:rsid w:val="0011298C"/>
    <w:rsid w:val="001129DC"/>
    <w:rsid w:val="00112A86"/>
    <w:rsid w:val="00112BA4"/>
    <w:rsid w:val="00112BD8"/>
    <w:rsid w:val="00112D9F"/>
    <w:rsid w:val="00112E0B"/>
    <w:rsid w:val="001130C5"/>
    <w:rsid w:val="00113507"/>
    <w:rsid w:val="00113E2C"/>
    <w:rsid w:val="00114048"/>
    <w:rsid w:val="001141C8"/>
    <w:rsid w:val="0011445E"/>
    <w:rsid w:val="00114657"/>
    <w:rsid w:val="001146C9"/>
    <w:rsid w:val="00114731"/>
    <w:rsid w:val="0011486B"/>
    <w:rsid w:val="001149CC"/>
    <w:rsid w:val="00114C43"/>
    <w:rsid w:val="001153D5"/>
    <w:rsid w:val="00115666"/>
    <w:rsid w:val="00115741"/>
    <w:rsid w:val="00115BDD"/>
    <w:rsid w:val="00115D19"/>
    <w:rsid w:val="00115EBC"/>
    <w:rsid w:val="00115F67"/>
    <w:rsid w:val="00116336"/>
    <w:rsid w:val="001173C2"/>
    <w:rsid w:val="00117581"/>
    <w:rsid w:val="001179FA"/>
    <w:rsid w:val="00117A55"/>
    <w:rsid w:val="00117C91"/>
    <w:rsid w:val="00120038"/>
    <w:rsid w:val="0012052C"/>
    <w:rsid w:val="00120799"/>
    <w:rsid w:val="001209D1"/>
    <w:rsid w:val="00120BC9"/>
    <w:rsid w:val="00120F78"/>
    <w:rsid w:val="00121022"/>
    <w:rsid w:val="00121184"/>
    <w:rsid w:val="00121215"/>
    <w:rsid w:val="0012126A"/>
    <w:rsid w:val="00121D44"/>
    <w:rsid w:val="00121FBB"/>
    <w:rsid w:val="00121FCA"/>
    <w:rsid w:val="001224A7"/>
    <w:rsid w:val="00122936"/>
    <w:rsid w:val="001229AD"/>
    <w:rsid w:val="001229C3"/>
    <w:rsid w:val="00122CA5"/>
    <w:rsid w:val="0012344B"/>
    <w:rsid w:val="00123466"/>
    <w:rsid w:val="0012375F"/>
    <w:rsid w:val="00123AB1"/>
    <w:rsid w:val="00123B5F"/>
    <w:rsid w:val="00123D1A"/>
    <w:rsid w:val="00124344"/>
    <w:rsid w:val="001247C2"/>
    <w:rsid w:val="001249F2"/>
    <w:rsid w:val="00124BFC"/>
    <w:rsid w:val="001250D6"/>
    <w:rsid w:val="0012589A"/>
    <w:rsid w:val="00125A52"/>
    <w:rsid w:val="00125E38"/>
    <w:rsid w:val="00126177"/>
    <w:rsid w:val="001268A5"/>
    <w:rsid w:val="00126B68"/>
    <w:rsid w:val="00126C8E"/>
    <w:rsid w:val="00127260"/>
    <w:rsid w:val="001274DF"/>
    <w:rsid w:val="00127607"/>
    <w:rsid w:val="00127884"/>
    <w:rsid w:val="00127907"/>
    <w:rsid w:val="00130B10"/>
    <w:rsid w:val="00130C36"/>
    <w:rsid w:val="00130E2A"/>
    <w:rsid w:val="00130E59"/>
    <w:rsid w:val="00130EE7"/>
    <w:rsid w:val="00131036"/>
    <w:rsid w:val="0013120D"/>
    <w:rsid w:val="001318E3"/>
    <w:rsid w:val="00131958"/>
    <w:rsid w:val="00131F5C"/>
    <w:rsid w:val="00132509"/>
    <w:rsid w:val="0013298B"/>
    <w:rsid w:val="00132EEB"/>
    <w:rsid w:val="00133134"/>
    <w:rsid w:val="00133166"/>
    <w:rsid w:val="0013318C"/>
    <w:rsid w:val="001334BD"/>
    <w:rsid w:val="001334CA"/>
    <w:rsid w:val="001334D3"/>
    <w:rsid w:val="00133DB6"/>
    <w:rsid w:val="00134037"/>
    <w:rsid w:val="00134651"/>
    <w:rsid w:val="001347EE"/>
    <w:rsid w:val="001349B8"/>
    <w:rsid w:val="00135BCC"/>
    <w:rsid w:val="00135C7E"/>
    <w:rsid w:val="001360E9"/>
    <w:rsid w:val="00136231"/>
    <w:rsid w:val="00136492"/>
    <w:rsid w:val="001365FC"/>
    <w:rsid w:val="00136B64"/>
    <w:rsid w:val="00136C8E"/>
    <w:rsid w:val="00136DDD"/>
    <w:rsid w:val="00136DEF"/>
    <w:rsid w:val="0013795E"/>
    <w:rsid w:val="00137D3A"/>
    <w:rsid w:val="00137EB3"/>
    <w:rsid w:val="00137EE5"/>
    <w:rsid w:val="001402B9"/>
    <w:rsid w:val="00140725"/>
    <w:rsid w:val="001407C3"/>
    <w:rsid w:val="0014150B"/>
    <w:rsid w:val="00141720"/>
    <w:rsid w:val="00141BE5"/>
    <w:rsid w:val="00141D31"/>
    <w:rsid w:val="00141F63"/>
    <w:rsid w:val="0014225D"/>
    <w:rsid w:val="00142627"/>
    <w:rsid w:val="00142856"/>
    <w:rsid w:val="001435C6"/>
    <w:rsid w:val="00143609"/>
    <w:rsid w:val="0014372A"/>
    <w:rsid w:val="001439EA"/>
    <w:rsid w:val="00143A70"/>
    <w:rsid w:val="00143AD0"/>
    <w:rsid w:val="00143B0E"/>
    <w:rsid w:val="00143B58"/>
    <w:rsid w:val="00143C1E"/>
    <w:rsid w:val="00143C6A"/>
    <w:rsid w:val="0014439D"/>
    <w:rsid w:val="00144569"/>
    <w:rsid w:val="001445CA"/>
    <w:rsid w:val="00144864"/>
    <w:rsid w:val="00144C58"/>
    <w:rsid w:val="00144D2C"/>
    <w:rsid w:val="00145870"/>
    <w:rsid w:val="00145B43"/>
    <w:rsid w:val="00145D14"/>
    <w:rsid w:val="00145D75"/>
    <w:rsid w:val="00145FB7"/>
    <w:rsid w:val="00145FDB"/>
    <w:rsid w:val="00146923"/>
    <w:rsid w:val="00146CA2"/>
    <w:rsid w:val="00146DEA"/>
    <w:rsid w:val="00146ED2"/>
    <w:rsid w:val="00146EF5"/>
    <w:rsid w:val="00146F6E"/>
    <w:rsid w:val="0014703A"/>
    <w:rsid w:val="001472BB"/>
    <w:rsid w:val="001473DC"/>
    <w:rsid w:val="00147453"/>
    <w:rsid w:val="00147BA8"/>
    <w:rsid w:val="00147C64"/>
    <w:rsid w:val="00147E40"/>
    <w:rsid w:val="0015026C"/>
    <w:rsid w:val="001503CE"/>
    <w:rsid w:val="001507B0"/>
    <w:rsid w:val="00150AFF"/>
    <w:rsid w:val="00150C5C"/>
    <w:rsid w:val="001510F0"/>
    <w:rsid w:val="00151121"/>
    <w:rsid w:val="001513D6"/>
    <w:rsid w:val="00151A97"/>
    <w:rsid w:val="0015259F"/>
    <w:rsid w:val="001525BF"/>
    <w:rsid w:val="00152E04"/>
    <w:rsid w:val="00153174"/>
    <w:rsid w:val="001532EE"/>
    <w:rsid w:val="0015382C"/>
    <w:rsid w:val="00154143"/>
    <w:rsid w:val="00154698"/>
    <w:rsid w:val="001558DA"/>
    <w:rsid w:val="00155B97"/>
    <w:rsid w:val="00156325"/>
    <w:rsid w:val="00156471"/>
    <w:rsid w:val="001564B3"/>
    <w:rsid w:val="00156933"/>
    <w:rsid w:val="00156F89"/>
    <w:rsid w:val="00156FCB"/>
    <w:rsid w:val="001572D6"/>
    <w:rsid w:val="00157724"/>
    <w:rsid w:val="001578BF"/>
    <w:rsid w:val="00157A62"/>
    <w:rsid w:val="00157DAF"/>
    <w:rsid w:val="001601DA"/>
    <w:rsid w:val="00160293"/>
    <w:rsid w:val="001604C1"/>
    <w:rsid w:val="00160F5E"/>
    <w:rsid w:val="00161188"/>
    <w:rsid w:val="00161364"/>
    <w:rsid w:val="001617DC"/>
    <w:rsid w:val="001618F1"/>
    <w:rsid w:val="00161A91"/>
    <w:rsid w:val="00161C9E"/>
    <w:rsid w:val="00161CCD"/>
    <w:rsid w:val="00162191"/>
    <w:rsid w:val="0016222A"/>
    <w:rsid w:val="00162739"/>
    <w:rsid w:val="00162EA5"/>
    <w:rsid w:val="001634B3"/>
    <w:rsid w:val="001637E4"/>
    <w:rsid w:val="00163928"/>
    <w:rsid w:val="00163995"/>
    <w:rsid w:val="001639E1"/>
    <w:rsid w:val="00164230"/>
    <w:rsid w:val="001642CB"/>
    <w:rsid w:val="0016443A"/>
    <w:rsid w:val="001645E0"/>
    <w:rsid w:val="0016473E"/>
    <w:rsid w:val="00164B89"/>
    <w:rsid w:val="00164B98"/>
    <w:rsid w:val="00164CEC"/>
    <w:rsid w:val="00164F05"/>
    <w:rsid w:val="001656D9"/>
    <w:rsid w:val="00165861"/>
    <w:rsid w:val="0016617B"/>
    <w:rsid w:val="0016639A"/>
    <w:rsid w:val="001667BE"/>
    <w:rsid w:val="001667D7"/>
    <w:rsid w:val="001668EC"/>
    <w:rsid w:val="00166F44"/>
    <w:rsid w:val="001670BC"/>
    <w:rsid w:val="001672B3"/>
    <w:rsid w:val="00167341"/>
    <w:rsid w:val="00167804"/>
    <w:rsid w:val="00167912"/>
    <w:rsid w:val="00167938"/>
    <w:rsid w:val="00167B61"/>
    <w:rsid w:val="00167BFB"/>
    <w:rsid w:val="00167C78"/>
    <w:rsid w:val="00167E53"/>
    <w:rsid w:val="00167E88"/>
    <w:rsid w:val="00170133"/>
    <w:rsid w:val="0017013D"/>
    <w:rsid w:val="001702BD"/>
    <w:rsid w:val="00170554"/>
    <w:rsid w:val="001709E4"/>
    <w:rsid w:val="00170C2F"/>
    <w:rsid w:val="00171325"/>
    <w:rsid w:val="00171358"/>
    <w:rsid w:val="00171381"/>
    <w:rsid w:val="001714A7"/>
    <w:rsid w:val="001716A9"/>
    <w:rsid w:val="00171852"/>
    <w:rsid w:val="00171D59"/>
    <w:rsid w:val="00171EB8"/>
    <w:rsid w:val="00171F20"/>
    <w:rsid w:val="00172253"/>
    <w:rsid w:val="0017235E"/>
    <w:rsid w:val="00172642"/>
    <w:rsid w:val="001733FB"/>
    <w:rsid w:val="001734B3"/>
    <w:rsid w:val="0017352C"/>
    <w:rsid w:val="00173ACC"/>
    <w:rsid w:val="00173B13"/>
    <w:rsid w:val="00173DF8"/>
    <w:rsid w:val="00173FE1"/>
    <w:rsid w:val="001740FD"/>
    <w:rsid w:val="001741C9"/>
    <w:rsid w:val="001742F6"/>
    <w:rsid w:val="0017443F"/>
    <w:rsid w:val="00174DD5"/>
    <w:rsid w:val="001755AE"/>
    <w:rsid w:val="00175D3A"/>
    <w:rsid w:val="00175DDA"/>
    <w:rsid w:val="001763FC"/>
    <w:rsid w:val="00176576"/>
    <w:rsid w:val="001766D1"/>
    <w:rsid w:val="0017681C"/>
    <w:rsid w:val="00176A05"/>
    <w:rsid w:val="00177019"/>
    <w:rsid w:val="001777BE"/>
    <w:rsid w:val="00177CED"/>
    <w:rsid w:val="00180785"/>
    <w:rsid w:val="00180D06"/>
    <w:rsid w:val="00181214"/>
    <w:rsid w:val="0018121D"/>
    <w:rsid w:val="0018141A"/>
    <w:rsid w:val="0018141C"/>
    <w:rsid w:val="0018172E"/>
    <w:rsid w:val="00181A6B"/>
    <w:rsid w:val="00181C18"/>
    <w:rsid w:val="00182268"/>
    <w:rsid w:val="00182309"/>
    <w:rsid w:val="00182317"/>
    <w:rsid w:val="0018295C"/>
    <w:rsid w:val="0018299F"/>
    <w:rsid w:val="001829BA"/>
    <w:rsid w:val="001829EB"/>
    <w:rsid w:val="00182CAD"/>
    <w:rsid w:val="00183187"/>
    <w:rsid w:val="0018320D"/>
    <w:rsid w:val="001833A9"/>
    <w:rsid w:val="00183610"/>
    <w:rsid w:val="0018379C"/>
    <w:rsid w:val="001838CE"/>
    <w:rsid w:val="00183EB6"/>
    <w:rsid w:val="00184100"/>
    <w:rsid w:val="001842E9"/>
    <w:rsid w:val="00184B09"/>
    <w:rsid w:val="00185111"/>
    <w:rsid w:val="0018522A"/>
    <w:rsid w:val="00185AA2"/>
    <w:rsid w:val="0018607E"/>
    <w:rsid w:val="00186288"/>
    <w:rsid w:val="001862DA"/>
    <w:rsid w:val="001865C8"/>
    <w:rsid w:val="001866ED"/>
    <w:rsid w:val="0018680F"/>
    <w:rsid w:val="001868CE"/>
    <w:rsid w:val="00186968"/>
    <w:rsid w:val="00186AA7"/>
    <w:rsid w:val="00186F43"/>
    <w:rsid w:val="00187947"/>
    <w:rsid w:val="00187D99"/>
    <w:rsid w:val="00187FBE"/>
    <w:rsid w:val="001902CF"/>
    <w:rsid w:val="0019033B"/>
    <w:rsid w:val="00190527"/>
    <w:rsid w:val="001905EA"/>
    <w:rsid w:val="00190765"/>
    <w:rsid w:val="0019092C"/>
    <w:rsid w:val="0019097B"/>
    <w:rsid w:val="00190A6A"/>
    <w:rsid w:val="00190C5C"/>
    <w:rsid w:val="00190CCD"/>
    <w:rsid w:val="00190D1D"/>
    <w:rsid w:val="00191078"/>
    <w:rsid w:val="00191243"/>
    <w:rsid w:val="001917C3"/>
    <w:rsid w:val="00191852"/>
    <w:rsid w:val="001918CA"/>
    <w:rsid w:val="00191B89"/>
    <w:rsid w:val="00191C40"/>
    <w:rsid w:val="00191D53"/>
    <w:rsid w:val="00191E1F"/>
    <w:rsid w:val="00192018"/>
    <w:rsid w:val="001923AE"/>
    <w:rsid w:val="0019243B"/>
    <w:rsid w:val="001926CD"/>
    <w:rsid w:val="001927A6"/>
    <w:rsid w:val="00192B37"/>
    <w:rsid w:val="00193540"/>
    <w:rsid w:val="00193A8C"/>
    <w:rsid w:val="001941CA"/>
    <w:rsid w:val="001941D2"/>
    <w:rsid w:val="001941E6"/>
    <w:rsid w:val="00194714"/>
    <w:rsid w:val="00194809"/>
    <w:rsid w:val="00194DEB"/>
    <w:rsid w:val="00194F0A"/>
    <w:rsid w:val="00194F12"/>
    <w:rsid w:val="001953BC"/>
    <w:rsid w:val="001957DC"/>
    <w:rsid w:val="00195A98"/>
    <w:rsid w:val="00195B96"/>
    <w:rsid w:val="00195BD7"/>
    <w:rsid w:val="00195E21"/>
    <w:rsid w:val="00196949"/>
    <w:rsid w:val="00196A75"/>
    <w:rsid w:val="00196EEE"/>
    <w:rsid w:val="00197174"/>
    <w:rsid w:val="001975F3"/>
    <w:rsid w:val="00197C12"/>
    <w:rsid w:val="00197DC7"/>
    <w:rsid w:val="001A01BE"/>
    <w:rsid w:val="001A0959"/>
    <w:rsid w:val="001A0AF9"/>
    <w:rsid w:val="001A0D0B"/>
    <w:rsid w:val="001A0E38"/>
    <w:rsid w:val="001A1195"/>
    <w:rsid w:val="001A1CDE"/>
    <w:rsid w:val="001A1CE6"/>
    <w:rsid w:val="001A23A7"/>
    <w:rsid w:val="001A25AC"/>
    <w:rsid w:val="001A290A"/>
    <w:rsid w:val="001A2B8A"/>
    <w:rsid w:val="001A2F08"/>
    <w:rsid w:val="001A300D"/>
    <w:rsid w:val="001A329C"/>
    <w:rsid w:val="001A37DA"/>
    <w:rsid w:val="001A3A04"/>
    <w:rsid w:val="001A3C30"/>
    <w:rsid w:val="001A4476"/>
    <w:rsid w:val="001A492F"/>
    <w:rsid w:val="001A4E12"/>
    <w:rsid w:val="001A5096"/>
    <w:rsid w:val="001A6D6E"/>
    <w:rsid w:val="001A6E3E"/>
    <w:rsid w:val="001A7731"/>
    <w:rsid w:val="001A77F8"/>
    <w:rsid w:val="001A7C55"/>
    <w:rsid w:val="001A7E8B"/>
    <w:rsid w:val="001B002E"/>
    <w:rsid w:val="001B0A81"/>
    <w:rsid w:val="001B0C11"/>
    <w:rsid w:val="001B0C26"/>
    <w:rsid w:val="001B1299"/>
    <w:rsid w:val="001B1483"/>
    <w:rsid w:val="001B158F"/>
    <w:rsid w:val="001B179A"/>
    <w:rsid w:val="001B1A2A"/>
    <w:rsid w:val="001B34BE"/>
    <w:rsid w:val="001B409E"/>
    <w:rsid w:val="001B4118"/>
    <w:rsid w:val="001B4B7C"/>
    <w:rsid w:val="001B4BCB"/>
    <w:rsid w:val="001B500F"/>
    <w:rsid w:val="001B5822"/>
    <w:rsid w:val="001B591A"/>
    <w:rsid w:val="001B5EDB"/>
    <w:rsid w:val="001B5F18"/>
    <w:rsid w:val="001B5FEE"/>
    <w:rsid w:val="001B6006"/>
    <w:rsid w:val="001B67D9"/>
    <w:rsid w:val="001B6920"/>
    <w:rsid w:val="001B6C1C"/>
    <w:rsid w:val="001B6C33"/>
    <w:rsid w:val="001B6D0B"/>
    <w:rsid w:val="001B6EF3"/>
    <w:rsid w:val="001B7081"/>
    <w:rsid w:val="001B7684"/>
    <w:rsid w:val="001B7AF9"/>
    <w:rsid w:val="001B7B59"/>
    <w:rsid w:val="001C059B"/>
    <w:rsid w:val="001C0721"/>
    <w:rsid w:val="001C0726"/>
    <w:rsid w:val="001C0D45"/>
    <w:rsid w:val="001C0FFE"/>
    <w:rsid w:val="001C12EF"/>
    <w:rsid w:val="001C14A9"/>
    <w:rsid w:val="001C1B0F"/>
    <w:rsid w:val="001C1CC0"/>
    <w:rsid w:val="001C24F1"/>
    <w:rsid w:val="001C262B"/>
    <w:rsid w:val="001C2A81"/>
    <w:rsid w:val="001C2CAE"/>
    <w:rsid w:val="001C2D5C"/>
    <w:rsid w:val="001C30A9"/>
    <w:rsid w:val="001C378F"/>
    <w:rsid w:val="001C3B16"/>
    <w:rsid w:val="001C3C4D"/>
    <w:rsid w:val="001C3F34"/>
    <w:rsid w:val="001C418E"/>
    <w:rsid w:val="001C4534"/>
    <w:rsid w:val="001C4660"/>
    <w:rsid w:val="001C4A1E"/>
    <w:rsid w:val="001C4B6A"/>
    <w:rsid w:val="001C4C20"/>
    <w:rsid w:val="001C4E24"/>
    <w:rsid w:val="001C4FB7"/>
    <w:rsid w:val="001C52F0"/>
    <w:rsid w:val="001C54FF"/>
    <w:rsid w:val="001C5DDF"/>
    <w:rsid w:val="001C5E3F"/>
    <w:rsid w:val="001C6521"/>
    <w:rsid w:val="001C65AA"/>
    <w:rsid w:val="001C671D"/>
    <w:rsid w:val="001C68AB"/>
    <w:rsid w:val="001C6A3C"/>
    <w:rsid w:val="001C6B4E"/>
    <w:rsid w:val="001C6F76"/>
    <w:rsid w:val="001C7F2A"/>
    <w:rsid w:val="001D007E"/>
    <w:rsid w:val="001D05D8"/>
    <w:rsid w:val="001D06DF"/>
    <w:rsid w:val="001D0F15"/>
    <w:rsid w:val="001D0F7A"/>
    <w:rsid w:val="001D0FFA"/>
    <w:rsid w:val="001D12EF"/>
    <w:rsid w:val="001D1EDF"/>
    <w:rsid w:val="001D27DD"/>
    <w:rsid w:val="001D2985"/>
    <w:rsid w:val="001D299B"/>
    <w:rsid w:val="001D2C22"/>
    <w:rsid w:val="001D2D3D"/>
    <w:rsid w:val="001D2D86"/>
    <w:rsid w:val="001D30F8"/>
    <w:rsid w:val="001D34CF"/>
    <w:rsid w:val="001D3AA3"/>
    <w:rsid w:val="001D3EE8"/>
    <w:rsid w:val="001D3F46"/>
    <w:rsid w:val="001D41C7"/>
    <w:rsid w:val="001D4981"/>
    <w:rsid w:val="001D4B35"/>
    <w:rsid w:val="001D4CA3"/>
    <w:rsid w:val="001D4EEF"/>
    <w:rsid w:val="001D5032"/>
    <w:rsid w:val="001D50C9"/>
    <w:rsid w:val="001D52B7"/>
    <w:rsid w:val="001D52D0"/>
    <w:rsid w:val="001D5AA5"/>
    <w:rsid w:val="001D5C34"/>
    <w:rsid w:val="001D6113"/>
    <w:rsid w:val="001D62E5"/>
    <w:rsid w:val="001D630B"/>
    <w:rsid w:val="001D6315"/>
    <w:rsid w:val="001D665D"/>
    <w:rsid w:val="001D6970"/>
    <w:rsid w:val="001D69F0"/>
    <w:rsid w:val="001D6BDA"/>
    <w:rsid w:val="001D6CEC"/>
    <w:rsid w:val="001D6E53"/>
    <w:rsid w:val="001D6EB5"/>
    <w:rsid w:val="001D70BF"/>
    <w:rsid w:val="001D723A"/>
    <w:rsid w:val="001D7254"/>
    <w:rsid w:val="001D7676"/>
    <w:rsid w:val="001D79EA"/>
    <w:rsid w:val="001E00C5"/>
    <w:rsid w:val="001E01A9"/>
    <w:rsid w:val="001E01C7"/>
    <w:rsid w:val="001E05BB"/>
    <w:rsid w:val="001E0642"/>
    <w:rsid w:val="001E0717"/>
    <w:rsid w:val="001E083D"/>
    <w:rsid w:val="001E10D2"/>
    <w:rsid w:val="001E1202"/>
    <w:rsid w:val="001E139B"/>
    <w:rsid w:val="001E1685"/>
    <w:rsid w:val="001E17B7"/>
    <w:rsid w:val="001E196B"/>
    <w:rsid w:val="001E19D2"/>
    <w:rsid w:val="001E1D2A"/>
    <w:rsid w:val="001E2038"/>
    <w:rsid w:val="001E227F"/>
    <w:rsid w:val="001E22D1"/>
    <w:rsid w:val="001E2698"/>
    <w:rsid w:val="001E30A7"/>
    <w:rsid w:val="001E360B"/>
    <w:rsid w:val="001E4112"/>
    <w:rsid w:val="001E4132"/>
    <w:rsid w:val="001E42F9"/>
    <w:rsid w:val="001E444F"/>
    <w:rsid w:val="001E49C4"/>
    <w:rsid w:val="001E4F22"/>
    <w:rsid w:val="001E50FF"/>
    <w:rsid w:val="001E5297"/>
    <w:rsid w:val="001E594F"/>
    <w:rsid w:val="001E5BD2"/>
    <w:rsid w:val="001E5D0A"/>
    <w:rsid w:val="001E5E4F"/>
    <w:rsid w:val="001E64F6"/>
    <w:rsid w:val="001E6B42"/>
    <w:rsid w:val="001E6C0B"/>
    <w:rsid w:val="001E6DBA"/>
    <w:rsid w:val="001E6FF3"/>
    <w:rsid w:val="001E70F2"/>
    <w:rsid w:val="001E75A2"/>
    <w:rsid w:val="001E77F6"/>
    <w:rsid w:val="001E7849"/>
    <w:rsid w:val="001E7C07"/>
    <w:rsid w:val="001F0607"/>
    <w:rsid w:val="001F072F"/>
    <w:rsid w:val="001F0956"/>
    <w:rsid w:val="001F0B1A"/>
    <w:rsid w:val="001F0B65"/>
    <w:rsid w:val="001F0C1C"/>
    <w:rsid w:val="001F1073"/>
    <w:rsid w:val="001F1227"/>
    <w:rsid w:val="001F16E7"/>
    <w:rsid w:val="001F16F1"/>
    <w:rsid w:val="001F1AF4"/>
    <w:rsid w:val="001F1E21"/>
    <w:rsid w:val="001F1F46"/>
    <w:rsid w:val="001F210D"/>
    <w:rsid w:val="001F224A"/>
    <w:rsid w:val="001F2267"/>
    <w:rsid w:val="001F28ED"/>
    <w:rsid w:val="001F2A96"/>
    <w:rsid w:val="001F2CA6"/>
    <w:rsid w:val="001F321D"/>
    <w:rsid w:val="001F3538"/>
    <w:rsid w:val="001F3676"/>
    <w:rsid w:val="001F36A7"/>
    <w:rsid w:val="001F375D"/>
    <w:rsid w:val="001F3A9D"/>
    <w:rsid w:val="001F3E54"/>
    <w:rsid w:val="001F40A7"/>
    <w:rsid w:val="001F4154"/>
    <w:rsid w:val="001F428F"/>
    <w:rsid w:val="001F44D4"/>
    <w:rsid w:val="001F4524"/>
    <w:rsid w:val="001F4C4A"/>
    <w:rsid w:val="001F4FEC"/>
    <w:rsid w:val="001F5303"/>
    <w:rsid w:val="001F5380"/>
    <w:rsid w:val="001F5D6E"/>
    <w:rsid w:val="001F62F7"/>
    <w:rsid w:val="001F6608"/>
    <w:rsid w:val="001F663F"/>
    <w:rsid w:val="001F6D4A"/>
    <w:rsid w:val="001F74FE"/>
    <w:rsid w:val="001F7F08"/>
    <w:rsid w:val="002005D1"/>
    <w:rsid w:val="00200C2A"/>
    <w:rsid w:val="00201035"/>
    <w:rsid w:val="00201BE0"/>
    <w:rsid w:val="00202C5E"/>
    <w:rsid w:val="00202D86"/>
    <w:rsid w:val="00202F01"/>
    <w:rsid w:val="00202FF4"/>
    <w:rsid w:val="0020307D"/>
    <w:rsid w:val="00203669"/>
    <w:rsid w:val="002038A0"/>
    <w:rsid w:val="00203E23"/>
    <w:rsid w:val="00203E47"/>
    <w:rsid w:val="0020446E"/>
    <w:rsid w:val="002045C0"/>
    <w:rsid w:val="002049C2"/>
    <w:rsid w:val="00204DB4"/>
    <w:rsid w:val="00204E40"/>
    <w:rsid w:val="00204F12"/>
    <w:rsid w:val="0020504D"/>
    <w:rsid w:val="0020513E"/>
    <w:rsid w:val="00205717"/>
    <w:rsid w:val="00205879"/>
    <w:rsid w:val="00205CC0"/>
    <w:rsid w:val="00205E07"/>
    <w:rsid w:val="00205E6F"/>
    <w:rsid w:val="00205EB7"/>
    <w:rsid w:val="002060EF"/>
    <w:rsid w:val="002062CF"/>
    <w:rsid w:val="002062F9"/>
    <w:rsid w:val="002065A6"/>
    <w:rsid w:val="00206632"/>
    <w:rsid w:val="00206761"/>
    <w:rsid w:val="00206B96"/>
    <w:rsid w:val="00206D1A"/>
    <w:rsid w:val="00206FDF"/>
    <w:rsid w:val="00206FE4"/>
    <w:rsid w:val="00207014"/>
    <w:rsid w:val="0020729A"/>
    <w:rsid w:val="00207350"/>
    <w:rsid w:val="0020768E"/>
    <w:rsid w:val="00207907"/>
    <w:rsid w:val="00207E5A"/>
    <w:rsid w:val="002102B7"/>
    <w:rsid w:val="002103B2"/>
    <w:rsid w:val="00210731"/>
    <w:rsid w:val="00210863"/>
    <w:rsid w:val="00210D38"/>
    <w:rsid w:val="00210E07"/>
    <w:rsid w:val="0021106A"/>
    <w:rsid w:val="0021114F"/>
    <w:rsid w:val="00211397"/>
    <w:rsid w:val="002113A9"/>
    <w:rsid w:val="002113CD"/>
    <w:rsid w:val="002113EA"/>
    <w:rsid w:val="00211598"/>
    <w:rsid w:val="00211A24"/>
    <w:rsid w:val="00211AA2"/>
    <w:rsid w:val="00211FCF"/>
    <w:rsid w:val="00212225"/>
    <w:rsid w:val="00212712"/>
    <w:rsid w:val="00212B60"/>
    <w:rsid w:val="00212CAF"/>
    <w:rsid w:val="00212FA5"/>
    <w:rsid w:val="002130DA"/>
    <w:rsid w:val="00213184"/>
    <w:rsid w:val="0021383B"/>
    <w:rsid w:val="002138E9"/>
    <w:rsid w:val="00213CB1"/>
    <w:rsid w:val="0021410F"/>
    <w:rsid w:val="00214940"/>
    <w:rsid w:val="00214A8A"/>
    <w:rsid w:val="0021512C"/>
    <w:rsid w:val="002154FF"/>
    <w:rsid w:val="00215BBA"/>
    <w:rsid w:val="00215C6F"/>
    <w:rsid w:val="002162DC"/>
    <w:rsid w:val="002167C5"/>
    <w:rsid w:val="002167E1"/>
    <w:rsid w:val="00216839"/>
    <w:rsid w:val="00217011"/>
    <w:rsid w:val="00217606"/>
    <w:rsid w:val="002177C8"/>
    <w:rsid w:val="00217CAC"/>
    <w:rsid w:val="00217E25"/>
    <w:rsid w:val="00220147"/>
    <w:rsid w:val="002201D2"/>
    <w:rsid w:val="00220684"/>
    <w:rsid w:val="00220926"/>
    <w:rsid w:val="00220B76"/>
    <w:rsid w:val="00220B81"/>
    <w:rsid w:val="0022127A"/>
    <w:rsid w:val="002214D3"/>
    <w:rsid w:val="002215C5"/>
    <w:rsid w:val="00221A02"/>
    <w:rsid w:val="00221D55"/>
    <w:rsid w:val="00222106"/>
    <w:rsid w:val="0022225D"/>
    <w:rsid w:val="002227B7"/>
    <w:rsid w:val="0022379F"/>
    <w:rsid w:val="00223803"/>
    <w:rsid w:val="002238C9"/>
    <w:rsid w:val="00223968"/>
    <w:rsid w:val="00223B2A"/>
    <w:rsid w:val="00223B53"/>
    <w:rsid w:val="002243E8"/>
    <w:rsid w:val="0022479B"/>
    <w:rsid w:val="002247C3"/>
    <w:rsid w:val="00224906"/>
    <w:rsid w:val="00224908"/>
    <w:rsid w:val="00224A91"/>
    <w:rsid w:val="00224E01"/>
    <w:rsid w:val="0022543D"/>
    <w:rsid w:val="0022577E"/>
    <w:rsid w:val="00225C7A"/>
    <w:rsid w:val="00225E51"/>
    <w:rsid w:val="00225F2C"/>
    <w:rsid w:val="0022681B"/>
    <w:rsid w:val="00226847"/>
    <w:rsid w:val="002270C1"/>
    <w:rsid w:val="0023002F"/>
    <w:rsid w:val="00230135"/>
    <w:rsid w:val="00230260"/>
    <w:rsid w:val="00230354"/>
    <w:rsid w:val="00230403"/>
    <w:rsid w:val="00230586"/>
    <w:rsid w:val="0023077F"/>
    <w:rsid w:val="00230A2B"/>
    <w:rsid w:val="00230E4F"/>
    <w:rsid w:val="002316E9"/>
    <w:rsid w:val="002317B9"/>
    <w:rsid w:val="002319DE"/>
    <w:rsid w:val="00231B6F"/>
    <w:rsid w:val="00231BF8"/>
    <w:rsid w:val="00231E5B"/>
    <w:rsid w:val="00231F2F"/>
    <w:rsid w:val="00232169"/>
    <w:rsid w:val="0023224E"/>
    <w:rsid w:val="002323CD"/>
    <w:rsid w:val="0023284F"/>
    <w:rsid w:val="002337C7"/>
    <w:rsid w:val="00233CA7"/>
    <w:rsid w:val="00233CDC"/>
    <w:rsid w:val="0023401F"/>
    <w:rsid w:val="0023406B"/>
    <w:rsid w:val="002340B7"/>
    <w:rsid w:val="002340E5"/>
    <w:rsid w:val="00234C4C"/>
    <w:rsid w:val="00235044"/>
    <w:rsid w:val="0023525F"/>
    <w:rsid w:val="00235B03"/>
    <w:rsid w:val="00235C94"/>
    <w:rsid w:val="00235ED7"/>
    <w:rsid w:val="0023638C"/>
    <w:rsid w:val="00236734"/>
    <w:rsid w:val="00236855"/>
    <w:rsid w:val="00236AB9"/>
    <w:rsid w:val="00236B24"/>
    <w:rsid w:val="00236EC9"/>
    <w:rsid w:val="002374E9"/>
    <w:rsid w:val="002375F2"/>
    <w:rsid w:val="0023789C"/>
    <w:rsid w:val="00237942"/>
    <w:rsid w:val="0024018F"/>
    <w:rsid w:val="002402C1"/>
    <w:rsid w:val="00240D39"/>
    <w:rsid w:val="002413B5"/>
    <w:rsid w:val="002415D1"/>
    <w:rsid w:val="00241844"/>
    <w:rsid w:val="00241C30"/>
    <w:rsid w:val="00242110"/>
    <w:rsid w:val="002422CC"/>
    <w:rsid w:val="0024233F"/>
    <w:rsid w:val="00242531"/>
    <w:rsid w:val="0024265C"/>
    <w:rsid w:val="002428FF"/>
    <w:rsid w:val="00242A8B"/>
    <w:rsid w:val="00243093"/>
    <w:rsid w:val="002430FF"/>
    <w:rsid w:val="002431DB"/>
    <w:rsid w:val="002432B5"/>
    <w:rsid w:val="0024361F"/>
    <w:rsid w:val="00243662"/>
    <w:rsid w:val="002437E1"/>
    <w:rsid w:val="00243C1A"/>
    <w:rsid w:val="00243C98"/>
    <w:rsid w:val="00243E9F"/>
    <w:rsid w:val="002440DB"/>
    <w:rsid w:val="0024416D"/>
    <w:rsid w:val="00244650"/>
    <w:rsid w:val="00244689"/>
    <w:rsid w:val="00244845"/>
    <w:rsid w:val="00244A5D"/>
    <w:rsid w:val="00244FA0"/>
    <w:rsid w:val="002457F7"/>
    <w:rsid w:val="002458D4"/>
    <w:rsid w:val="00245943"/>
    <w:rsid w:val="00245EDC"/>
    <w:rsid w:val="0024660E"/>
    <w:rsid w:val="00246FC3"/>
    <w:rsid w:val="002476C5"/>
    <w:rsid w:val="002478D4"/>
    <w:rsid w:val="002500D9"/>
    <w:rsid w:val="002500DF"/>
    <w:rsid w:val="002502E5"/>
    <w:rsid w:val="0025037E"/>
    <w:rsid w:val="0025056F"/>
    <w:rsid w:val="00250921"/>
    <w:rsid w:val="00250B4D"/>
    <w:rsid w:val="00250C0F"/>
    <w:rsid w:val="00250D9C"/>
    <w:rsid w:val="00250E04"/>
    <w:rsid w:val="00250F96"/>
    <w:rsid w:val="00251219"/>
    <w:rsid w:val="00251597"/>
    <w:rsid w:val="002515AD"/>
    <w:rsid w:val="00251666"/>
    <w:rsid w:val="00251A9F"/>
    <w:rsid w:val="00251B38"/>
    <w:rsid w:val="00251D6A"/>
    <w:rsid w:val="00251F56"/>
    <w:rsid w:val="00251FAE"/>
    <w:rsid w:val="002523BC"/>
    <w:rsid w:val="002525A1"/>
    <w:rsid w:val="00252612"/>
    <w:rsid w:val="00252BC9"/>
    <w:rsid w:val="00252ED3"/>
    <w:rsid w:val="00252FCC"/>
    <w:rsid w:val="0025303D"/>
    <w:rsid w:val="0025304F"/>
    <w:rsid w:val="002530C7"/>
    <w:rsid w:val="00253228"/>
    <w:rsid w:val="0025328A"/>
    <w:rsid w:val="0025339F"/>
    <w:rsid w:val="00253582"/>
    <w:rsid w:val="002535E3"/>
    <w:rsid w:val="0025363B"/>
    <w:rsid w:val="002538AC"/>
    <w:rsid w:val="002538BF"/>
    <w:rsid w:val="00253987"/>
    <w:rsid w:val="00253C3B"/>
    <w:rsid w:val="00253D6E"/>
    <w:rsid w:val="00253EE0"/>
    <w:rsid w:val="00254197"/>
    <w:rsid w:val="0025461D"/>
    <w:rsid w:val="0025475A"/>
    <w:rsid w:val="0025482E"/>
    <w:rsid w:val="00254CD9"/>
    <w:rsid w:val="002553EB"/>
    <w:rsid w:val="0025541E"/>
    <w:rsid w:val="00255464"/>
    <w:rsid w:val="002558B6"/>
    <w:rsid w:val="00255C3F"/>
    <w:rsid w:val="0025676A"/>
    <w:rsid w:val="00256898"/>
    <w:rsid w:val="00256ADD"/>
    <w:rsid w:val="00256D61"/>
    <w:rsid w:val="00256E59"/>
    <w:rsid w:val="00256F01"/>
    <w:rsid w:val="00257343"/>
    <w:rsid w:val="00257B8E"/>
    <w:rsid w:val="00257C94"/>
    <w:rsid w:val="00257FC6"/>
    <w:rsid w:val="00260063"/>
    <w:rsid w:val="00260446"/>
    <w:rsid w:val="002604BF"/>
    <w:rsid w:val="0026135B"/>
    <w:rsid w:val="002613A7"/>
    <w:rsid w:val="00261B05"/>
    <w:rsid w:val="00261D13"/>
    <w:rsid w:val="00261FFF"/>
    <w:rsid w:val="00262155"/>
    <w:rsid w:val="0026255F"/>
    <w:rsid w:val="002625A4"/>
    <w:rsid w:val="0026311D"/>
    <w:rsid w:val="002631AC"/>
    <w:rsid w:val="0026332C"/>
    <w:rsid w:val="002633FE"/>
    <w:rsid w:val="002636F5"/>
    <w:rsid w:val="00263779"/>
    <w:rsid w:val="00264157"/>
    <w:rsid w:val="002644D1"/>
    <w:rsid w:val="002645EA"/>
    <w:rsid w:val="0026464C"/>
    <w:rsid w:val="002647E5"/>
    <w:rsid w:val="00264B65"/>
    <w:rsid w:val="00264DA7"/>
    <w:rsid w:val="00264FE3"/>
    <w:rsid w:val="0026517F"/>
    <w:rsid w:val="002658CE"/>
    <w:rsid w:val="00265BDF"/>
    <w:rsid w:val="00266573"/>
    <w:rsid w:val="002670A0"/>
    <w:rsid w:val="002672F6"/>
    <w:rsid w:val="002673F1"/>
    <w:rsid w:val="002676D5"/>
    <w:rsid w:val="00267BD7"/>
    <w:rsid w:val="00267E75"/>
    <w:rsid w:val="00270A16"/>
    <w:rsid w:val="00270AF9"/>
    <w:rsid w:val="00270BC7"/>
    <w:rsid w:val="00270D2C"/>
    <w:rsid w:val="00270E66"/>
    <w:rsid w:val="0027105D"/>
    <w:rsid w:val="0027136B"/>
    <w:rsid w:val="00271CF2"/>
    <w:rsid w:val="0027203C"/>
    <w:rsid w:val="0027224E"/>
    <w:rsid w:val="0027233D"/>
    <w:rsid w:val="00272393"/>
    <w:rsid w:val="00272525"/>
    <w:rsid w:val="00272551"/>
    <w:rsid w:val="00272AB7"/>
    <w:rsid w:val="002730A9"/>
    <w:rsid w:val="00273140"/>
    <w:rsid w:val="00273ACC"/>
    <w:rsid w:val="00274098"/>
    <w:rsid w:val="002740AE"/>
    <w:rsid w:val="002741DA"/>
    <w:rsid w:val="00274269"/>
    <w:rsid w:val="00274536"/>
    <w:rsid w:val="002746B1"/>
    <w:rsid w:val="002746CF"/>
    <w:rsid w:val="00274791"/>
    <w:rsid w:val="002748BC"/>
    <w:rsid w:val="00274A68"/>
    <w:rsid w:val="00274BC8"/>
    <w:rsid w:val="00274EFB"/>
    <w:rsid w:val="00274F4E"/>
    <w:rsid w:val="0027559F"/>
    <w:rsid w:val="00275B78"/>
    <w:rsid w:val="00275EB0"/>
    <w:rsid w:val="00276288"/>
    <w:rsid w:val="00276485"/>
    <w:rsid w:val="00276DFB"/>
    <w:rsid w:val="00276FD8"/>
    <w:rsid w:val="0027711C"/>
    <w:rsid w:val="002776B2"/>
    <w:rsid w:val="00277855"/>
    <w:rsid w:val="00277A75"/>
    <w:rsid w:val="00277BCB"/>
    <w:rsid w:val="00277E0B"/>
    <w:rsid w:val="00280027"/>
    <w:rsid w:val="0028006C"/>
    <w:rsid w:val="00280619"/>
    <w:rsid w:val="00280A0B"/>
    <w:rsid w:val="00280A20"/>
    <w:rsid w:val="00280A76"/>
    <w:rsid w:val="00280E58"/>
    <w:rsid w:val="0028124C"/>
    <w:rsid w:val="002812C3"/>
    <w:rsid w:val="0028191D"/>
    <w:rsid w:val="00281C5E"/>
    <w:rsid w:val="0028226F"/>
    <w:rsid w:val="00282490"/>
    <w:rsid w:val="00282505"/>
    <w:rsid w:val="0028294A"/>
    <w:rsid w:val="002829D8"/>
    <w:rsid w:val="00282B62"/>
    <w:rsid w:val="00282F9C"/>
    <w:rsid w:val="002834FE"/>
    <w:rsid w:val="0028382F"/>
    <w:rsid w:val="002839F5"/>
    <w:rsid w:val="00283BA3"/>
    <w:rsid w:val="00283CB6"/>
    <w:rsid w:val="00284240"/>
    <w:rsid w:val="0028432C"/>
    <w:rsid w:val="00284371"/>
    <w:rsid w:val="002843C9"/>
    <w:rsid w:val="002844C3"/>
    <w:rsid w:val="00284E68"/>
    <w:rsid w:val="0028569B"/>
    <w:rsid w:val="00285C22"/>
    <w:rsid w:val="00285C44"/>
    <w:rsid w:val="00286355"/>
    <w:rsid w:val="00286563"/>
    <w:rsid w:val="002866C8"/>
    <w:rsid w:val="00286CC5"/>
    <w:rsid w:val="00286E44"/>
    <w:rsid w:val="00287034"/>
    <w:rsid w:val="002870D8"/>
    <w:rsid w:val="002876FF"/>
    <w:rsid w:val="00287B00"/>
    <w:rsid w:val="00287CF6"/>
    <w:rsid w:val="00287F41"/>
    <w:rsid w:val="00290744"/>
    <w:rsid w:val="002907AA"/>
    <w:rsid w:val="002907C3"/>
    <w:rsid w:val="002907FE"/>
    <w:rsid w:val="002908DC"/>
    <w:rsid w:val="00290FFF"/>
    <w:rsid w:val="00291786"/>
    <w:rsid w:val="002918E6"/>
    <w:rsid w:val="002919E4"/>
    <w:rsid w:val="00291CE2"/>
    <w:rsid w:val="00291EFB"/>
    <w:rsid w:val="00291FBB"/>
    <w:rsid w:val="002920F3"/>
    <w:rsid w:val="002923A4"/>
    <w:rsid w:val="00292DC2"/>
    <w:rsid w:val="00292E26"/>
    <w:rsid w:val="002933AA"/>
    <w:rsid w:val="002934FB"/>
    <w:rsid w:val="0029355F"/>
    <w:rsid w:val="002935A2"/>
    <w:rsid w:val="00293BAD"/>
    <w:rsid w:val="00293D6D"/>
    <w:rsid w:val="002941E5"/>
    <w:rsid w:val="00294437"/>
    <w:rsid w:val="00294581"/>
    <w:rsid w:val="002945AE"/>
    <w:rsid w:val="00294DBE"/>
    <w:rsid w:val="0029589E"/>
    <w:rsid w:val="00296590"/>
    <w:rsid w:val="00296846"/>
    <w:rsid w:val="00296855"/>
    <w:rsid w:val="00296973"/>
    <w:rsid w:val="00296B65"/>
    <w:rsid w:val="00296BC2"/>
    <w:rsid w:val="00296C17"/>
    <w:rsid w:val="00296EF7"/>
    <w:rsid w:val="00296F9C"/>
    <w:rsid w:val="002974AE"/>
    <w:rsid w:val="002974B7"/>
    <w:rsid w:val="002975BF"/>
    <w:rsid w:val="0029775F"/>
    <w:rsid w:val="00297FF4"/>
    <w:rsid w:val="002A0294"/>
    <w:rsid w:val="002A0594"/>
    <w:rsid w:val="002A08E6"/>
    <w:rsid w:val="002A097A"/>
    <w:rsid w:val="002A0A6B"/>
    <w:rsid w:val="002A0B69"/>
    <w:rsid w:val="002A0C1D"/>
    <w:rsid w:val="002A0C75"/>
    <w:rsid w:val="002A0F8F"/>
    <w:rsid w:val="002A0FDA"/>
    <w:rsid w:val="002A12C9"/>
    <w:rsid w:val="002A1778"/>
    <w:rsid w:val="002A1A6E"/>
    <w:rsid w:val="002A254E"/>
    <w:rsid w:val="002A2769"/>
    <w:rsid w:val="002A276D"/>
    <w:rsid w:val="002A2E02"/>
    <w:rsid w:val="002A312B"/>
    <w:rsid w:val="002A33A1"/>
    <w:rsid w:val="002A36AD"/>
    <w:rsid w:val="002A3768"/>
    <w:rsid w:val="002A3AAE"/>
    <w:rsid w:val="002A3DB5"/>
    <w:rsid w:val="002A3E81"/>
    <w:rsid w:val="002A406A"/>
    <w:rsid w:val="002A4755"/>
    <w:rsid w:val="002A49AE"/>
    <w:rsid w:val="002A4AE3"/>
    <w:rsid w:val="002A501B"/>
    <w:rsid w:val="002A515E"/>
    <w:rsid w:val="002A5462"/>
    <w:rsid w:val="002A5898"/>
    <w:rsid w:val="002A5E29"/>
    <w:rsid w:val="002A6285"/>
    <w:rsid w:val="002A63C7"/>
    <w:rsid w:val="002A64A9"/>
    <w:rsid w:val="002A6779"/>
    <w:rsid w:val="002A6AD0"/>
    <w:rsid w:val="002A6ADD"/>
    <w:rsid w:val="002A6B05"/>
    <w:rsid w:val="002A73DB"/>
    <w:rsid w:val="002A7828"/>
    <w:rsid w:val="002A7F54"/>
    <w:rsid w:val="002B00BB"/>
    <w:rsid w:val="002B01D2"/>
    <w:rsid w:val="002B031D"/>
    <w:rsid w:val="002B0328"/>
    <w:rsid w:val="002B0452"/>
    <w:rsid w:val="002B0886"/>
    <w:rsid w:val="002B0FF4"/>
    <w:rsid w:val="002B1073"/>
    <w:rsid w:val="002B14FA"/>
    <w:rsid w:val="002B1971"/>
    <w:rsid w:val="002B1D55"/>
    <w:rsid w:val="002B1DAC"/>
    <w:rsid w:val="002B1F4B"/>
    <w:rsid w:val="002B21F8"/>
    <w:rsid w:val="002B23F9"/>
    <w:rsid w:val="002B260C"/>
    <w:rsid w:val="002B295E"/>
    <w:rsid w:val="002B2F91"/>
    <w:rsid w:val="002B3642"/>
    <w:rsid w:val="002B3884"/>
    <w:rsid w:val="002B3B9F"/>
    <w:rsid w:val="002B46C5"/>
    <w:rsid w:val="002B475D"/>
    <w:rsid w:val="002B47C2"/>
    <w:rsid w:val="002B483A"/>
    <w:rsid w:val="002B48CB"/>
    <w:rsid w:val="002B49DD"/>
    <w:rsid w:val="002B4CBD"/>
    <w:rsid w:val="002B50E3"/>
    <w:rsid w:val="002B5314"/>
    <w:rsid w:val="002B55C7"/>
    <w:rsid w:val="002B56C2"/>
    <w:rsid w:val="002B5805"/>
    <w:rsid w:val="002B5A71"/>
    <w:rsid w:val="002B5CCF"/>
    <w:rsid w:val="002B5DBF"/>
    <w:rsid w:val="002B5DD0"/>
    <w:rsid w:val="002B5DE3"/>
    <w:rsid w:val="002B5E19"/>
    <w:rsid w:val="002B5F80"/>
    <w:rsid w:val="002B6079"/>
    <w:rsid w:val="002B6114"/>
    <w:rsid w:val="002B6243"/>
    <w:rsid w:val="002B63F8"/>
    <w:rsid w:val="002B67D8"/>
    <w:rsid w:val="002B6911"/>
    <w:rsid w:val="002B7165"/>
    <w:rsid w:val="002B7470"/>
    <w:rsid w:val="002B7A25"/>
    <w:rsid w:val="002B7A4F"/>
    <w:rsid w:val="002B7DEA"/>
    <w:rsid w:val="002B7EE0"/>
    <w:rsid w:val="002B7F49"/>
    <w:rsid w:val="002C0751"/>
    <w:rsid w:val="002C0AA7"/>
    <w:rsid w:val="002C0BC6"/>
    <w:rsid w:val="002C0CF5"/>
    <w:rsid w:val="002C0F7B"/>
    <w:rsid w:val="002C10BA"/>
    <w:rsid w:val="002C12EA"/>
    <w:rsid w:val="002C178E"/>
    <w:rsid w:val="002C17D4"/>
    <w:rsid w:val="002C18F1"/>
    <w:rsid w:val="002C1A32"/>
    <w:rsid w:val="002C1AAD"/>
    <w:rsid w:val="002C208F"/>
    <w:rsid w:val="002C241A"/>
    <w:rsid w:val="002C251D"/>
    <w:rsid w:val="002C2766"/>
    <w:rsid w:val="002C31A5"/>
    <w:rsid w:val="002C35E9"/>
    <w:rsid w:val="002C36AE"/>
    <w:rsid w:val="002C384A"/>
    <w:rsid w:val="002C39AC"/>
    <w:rsid w:val="002C3AB8"/>
    <w:rsid w:val="002C3E78"/>
    <w:rsid w:val="002C4C0B"/>
    <w:rsid w:val="002C4EBD"/>
    <w:rsid w:val="002C508C"/>
    <w:rsid w:val="002C52CF"/>
    <w:rsid w:val="002C5351"/>
    <w:rsid w:val="002C5490"/>
    <w:rsid w:val="002C5554"/>
    <w:rsid w:val="002C5649"/>
    <w:rsid w:val="002C56C2"/>
    <w:rsid w:val="002C5958"/>
    <w:rsid w:val="002C5AE9"/>
    <w:rsid w:val="002C5E4F"/>
    <w:rsid w:val="002C5FD8"/>
    <w:rsid w:val="002C6152"/>
    <w:rsid w:val="002C740F"/>
    <w:rsid w:val="002C748E"/>
    <w:rsid w:val="002C7514"/>
    <w:rsid w:val="002C7663"/>
    <w:rsid w:val="002C7A13"/>
    <w:rsid w:val="002C7BDC"/>
    <w:rsid w:val="002D01AB"/>
    <w:rsid w:val="002D0297"/>
    <w:rsid w:val="002D068D"/>
    <w:rsid w:val="002D0789"/>
    <w:rsid w:val="002D0E14"/>
    <w:rsid w:val="002D11D5"/>
    <w:rsid w:val="002D1410"/>
    <w:rsid w:val="002D148E"/>
    <w:rsid w:val="002D16FA"/>
    <w:rsid w:val="002D19B7"/>
    <w:rsid w:val="002D19C2"/>
    <w:rsid w:val="002D1D15"/>
    <w:rsid w:val="002D1D24"/>
    <w:rsid w:val="002D1D36"/>
    <w:rsid w:val="002D2126"/>
    <w:rsid w:val="002D2171"/>
    <w:rsid w:val="002D27E9"/>
    <w:rsid w:val="002D2BB6"/>
    <w:rsid w:val="002D2BE0"/>
    <w:rsid w:val="002D2D46"/>
    <w:rsid w:val="002D2F30"/>
    <w:rsid w:val="002D3033"/>
    <w:rsid w:val="002D306D"/>
    <w:rsid w:val="002D3149"/>
    <w:rsid w:val="002D314C"/>
    <w:rsid w:val="002D341D"/>
    <w:rsid w:val="002D360D"/>
    <w:rsid w:val="002D365D"/>
    <w:rsid w:val="002D36FB"/>
    <w:rsid w:val="002D3DCE"/>
    <w:rsid w:val="002D3DE6"/>
    <w:rsid w:val="002D3E4B"/>
    <w:rsid w:val="002D4084"/>
    <w:rsid w:val="002D41B6"/>
    <w:rsid w:val="002D4C7C"/>
    <w:rsid w:val="002D4CA7"/>
    <w:rsid w:val="002D4CC9"/>
    <w:rsid w:val="002D4E58"/>
    <w:rsid w:val="002D50F9"/>
    <w:rsid w:val="002D54D4"/>
    <w:rsid w:val="002D583E"/>
    <w:rsid w:val="002D59C5"/>
    <w:rsid w:val="002D613F"/>
    <w:rsid w:val="002D62F9"/>
    <w:rsid w:val="002D65AF"/>
    <w:rsid w:val="002D6667"/>
    <w:rsid w:val="002D66FE"/>
    <w:rsid w:val="002D6F12"/>
    <w:rsid w:val="002D7B4C"/>
    <w:rsid w:val="002E01ED"/>
    <w:rsid w:val="002E0344"/>
    <w:rsid w:val="002E0B61"/>
    <w:rsid w:val="002E119E"/>
    <w:rsid w:val="002E173A"/>
    <w:rsid w:val="002E1B80"/>
    <w:rsid w:val="002E1DC7"/>
    <w:rsid w:val="002E1E7C"/>
    <w:rsid w:val="002E23A5"/>
    <w:rsid w:val="002E29C6"/>
    <w:rsid w:val="002E2D88"/>
    <w:rsid w:val="002E2FAC"/>
    <w:rsid w:val="002E3158"/>
    <w:rsid w:val="002E3290"/>
    <w:rsid w:val="002E3517"/>
    <w:rsid w:val="002E3B22"/>
    <w:rsid w:val="002E3B45"/>
    <w:rsid w:val="002E4104"/>
    <w:rsid w:val="002E41C9"/>
    <w:rsid w:val="002E461D"/>
    <w:rsid w:val="002E4BA6"/>
    <w:rsid w:val="002E4DDC"/>
    <w:rsid w:val="002E4EB2"/>
    <w:rsid w:val="002E53CD"/>
    <w:rsid w:val="002E53CE"/>
    <w:rsid w:val="002E5770"/>
    <w:rsid w:val="002E57E9"/>
    <w:rsid w:val="002E5C33"/>
    <w:rsid w:val="002E6B56"/>
    <w:rsid w:val="002E6BA8"/>
    <w:rsid w:val="002E6C8B"/>
    <w:rsid w:val="002E6E84"/>
    <w:rsid w:val="002E6E99"/>
    <w:rsid w:val="002E725B"/>
    <w:rsid w:val="002E74DF"/>
    <w:rsid w:val="002E75CA"/>
    <w:rsid w:val="002E7719"/>
    <w:rsid w:val="002E7A2B"/>
    <w:rsid w:val="002E7A31"/>
    <w:rsid w:val="002E7B08"/>
    <w:rsid w:val="002E7C93"/>
    <w:rsid w:val="002E7D0A"/>
    <w:rsid w:val="002F0302"/>
    <w:rsid w:val="002F049E"/>
    <w:rsid w:val="002F05F2"/>
    <w:rsid w:val="002F084F"/>
    <w:rsid w:val="002F0AAB"/>
    <w:rsid w:val="002F0E30"/>
    <w:rsid w:val="002F1445"/>
    <w:rsid w:val="002F1873"/>
    <w:rsid w:val="002F196D"/>
    <w:rsid w:val="002F19E3"/>
    <w:rsid w:val="002F1D0F"/>
    <w:rsid w:val="002F1DE6"/>
    <w:rsid w:val="002F1EC2"/>
    <w:rsid w:val="002F2376"/>
    <w:rsid w:val="002F252D"/>
    <w:rsid w:val="002F2BDA"/>
    <w:rsid w:val="002F2D8A"/>
    <w:rsid w:val="002F2FCE"/>
    <w:rsid w:val="002F343B"/>
    <w:rsid w:val="002F3A1F"/>
    <w:rsid w:val="002F3B48"/>
    <w:rsid w:val="002F3D7C"/>
    <w:rsid w:val="002F4468"/>
    <w:rsid w:val="002F4948"/>
    <w:rsid w:val="002F4987"/>
    <w:rsid w:val="002F4B85"/>
    <w:rsid w:val="002F4C30"/>
    <w:rsid w:val="002F5295"/>
    <w:rsid w:val="002F5419"/>
    <w:rsid w:val="002F5676"/>
    <w:rsid w:val="002F5868"/>
    <w:rsid w:val="002F59B6"/>
    <w:rsid w:val="002F5AE9"/>
    <w:rsid w:val="002F5B82"/>
    <w:rsid w:val="002F5D58"/>
    <w:rsid w:val="002F5E43"/>
    <w:rsid w:val="002F62F7"/>
    <w:rsid w:val="002F64AF"/>
    <w:rsid w:val="002F650A"/>
    <w:rsid w:val="002F65E4"/>
    <w:rsid w:val="002F664E"/>
    <w:rsid w:val="002F676B"/>
    <w:rsid w:val="002F682D"/>
    <w:rsid w:val="002F6CED"/>
    <w:rsid w:val="002F6F05"/>
    <w:rsid w:val="002F72BF"/>
    <w:rsid w:val="002F78D1"/>
    <w:rsid w:val="002F7FBB"/>
    <w:rsid w:val="003000AB"/>
    <w:rsid w:val="00300295"/>
    <w:rsid w:val="00300530"/>
    <w:rsid w:val="00300678"/>
    <w:rsid w:val="00300C88"/>
    <w:rsid w:val="00300D77"/>
    <w:rsid w:val="00300F34"/>
    <w:rsid w:val="003010BC"/>
    <w:rsid w:val="003010F3"/>
    <w:rsid w:val="0030119F"/>
    <w:rsid w:val="003011A0"/>
    <w:rsid w:val="0030139A"/>
    <w:rsid w:val="003014FF"/>
    <w:rsid w:val="0030167F"/>
    <w:rsid w:val="00302338"/>
    <w:rsid w:val="00302940"/>
    <w:rsid w:val="00302945"/>
    <w:rsid w:val="00302ABD"/>
    <w:rsid w:val="0030376B"/>
    <w:rsid w:val="00303945"/>
    <w:rsid w:val="0030394A"/>
    <w:rsid w:val="00303DFC"/>
    <w:rsid w:val="00303EEC"/>
    <w:rsid w:val="00304686"/>
    <w:rsid w:val="00305449"/>
    <w:rsid w:val="003054E4"/>
    <w:rsid w:val="00305609"/>
    <w:rsid w:val="00305CF1"/>
    <w:rsid w:val="00305D16"/>
    <w:rsid w:val="00305E46"/>
    <w:rsid w:val="0030600F"/>
    <w:rsid w:val="00306037"/>
    <w:rsid w:val="003060D9"/>
    <w:rsid w:val="003062B7"/>
    <w:rsid w:val="003066CA"/>
    <w:rsid w:val="0030670E"/>
    <w:rsid w:val="00306B89"/>
    <w:rsid w:val="003072CE"/>
    <w:rsid w:val="00307324"/>
    <w:rsid w:val="00307483"/>
    <w:rsid w:val="00307708"/>
    <w:rsid w:val="0030773B"/>
    <w:rsid w:val="00307832"/>
    <w:rsid w:val="003078A9"/>
    <w:rsid w:val="0031026F"/>
    <w:rsid w:val="00310607"/>
    <w:rsid w:val="0031066B"/>
    <w:rsid w:val="00310911"/>
    <w:rsid w:val="003109CF"/>
    <w:rsid w:val="00310C6E"/>
    <w:rsid w:val="003116A4"/>
    <w:rsid w:val="0031179B"/>
    <w:rsid w:val="00311886"/>
    <w:rsid w:val="003118E9"/>
    <w:rsid w:val="00311BCF"/>
    <w:rsid w:val="00311CE3"/>
    <w:rsid w:val="00312004"/>
    <w:rsid w:val="003132E9"/>
    <w:rsid w:val="003133F5"/>
    <w:rsid w:val="003135F1"/>
    <w:rsid w:val="003139E4"/>
    <w:rsid w:val="00313A18"/>
    <w:rsid w:val="00313D50"/>
    <w:rsid w:val="003141D3"/>
    <w:rsid w:val="003141FF"/>
    <w:rsid w:val="00314282"/>
    <w:rsid w:val="003142FB"/>
    <w:rsid w:val="003145C5"/>
    <w:rsid w:val="0031465F"/>
    <w:rsid w:val="00314666"/>
    <w:rsid w:val="0031475F"/>
    <w:rsid w:val="0031490E"/>
    <w:rsid w:val="00314A5A"/>
    <w:rsid w:val="00314B40"/>
    <w:rsid w:val="00314B4D"/>
    <w:rsid w:val="0031508F"/>
    <w:rsid w:val="003156FD"/>
    <w:rsid w:val="00316271"/>
    <w:rsid w:val="003162E0"/>
    <w:rsid w:val="0031664C"/>
    <w:rsid w:val="00316677"/>
    <w:rsid w:val="00316722"/>
    <w:rsid w:val="003167FE"/>
    <w:rsid w:val="00316DDA"/>
    <w:rsid w:val="00317173"/>
    <w:rsid w:val="003179EC"/>
    <w:rsid w:val="00317CA7"/>
    <w:rsid w:val="00320017"/>
    <w:rsid w:val="00320262"/>
    <w:rsid w:val="003202E0"/>
    <w:rsid w:val="00320443"/>
    <w:rsid w:val="00320E12"/>
    <w:rsid w:val="00321046"/>
    <w:rsid w:val="003216EF"/>
    <w:rsid w:val="00321981"/>
    <w:rsid w:val="00321CA8"/>
    <w:rsid w:val="00321DE5"/>
    <w:rsid w:val="0032200D"/>
    <w:rsid w:val="00322066"/>
    <w:rsid w:val="0032285E"/>
    <w:rsid w:val="003229DF"/>
    <w:rsid w:val="003229F4"/>
    <w:rsid w:val="00322AEF"/>
    <w:rsid w:val="00322BF2"/>
    <w:rsid w:val="00322F7A"/>
    <w:rsid w:val="003230C1"/>
    <w:rsid w:val="00323670"/>
    <w:rsid w:val="00323847"/>
    <w:rsid w:val="00323DAE"/>
    <w:rsid w:val="00323E50"/>
    <w:rsid w:val="0032400C"/>
    <w:rsid w:val="003240A4"/>
    <w:rsid w:val="00324184"/>
    <w:rsid w:val="00324335"/>
    <w:rsid w:val="00324851"/>
    <w:rsid w:val="00324DEC"/>
    <w:rsid w:val="003250BD"/>
    <w:rsid w:val="00325178"/>
    <w:rsid w:val="00325416"/>
    <w:rsid w:val="00325A4E"/>
    <w:rsid w:val="00325A65"/>
    <w:rsid w:val="00325AD0"/>
    <w:rsid w:val="00325C9B"/>
    <w:rsid w:val="00325CBB"/>
    <w:rsid w:val="00325E50"/>
    <w:rsid w:val="00325E63"/>
    <w:rsid w:val="0032670D"/>
    <w:rsid w:val="003269A5"/>
    <w:rsid w:val="00326B7D"/>
    <w:rsid w:val="00326C8A"/>
    <w:rsid w:val="00326F0E"/>
    <w:rsid w:val="0032734D"/>
    <w:rsid w:val="00327861"/>
    <w:rsid w:val="00327C44"/>
    <w:rsid w:val="00327CC4"/>
    <w:rsid w:val="00327D41"/>
    <w:rsid w:val="00327D84"/>
    <w:rsid w:val="00330041"/>
    <w:rsid w:val="0033016C"/>
    <w:rsid w:val="003303D7"/>
    <w:rsid w:val="003306CC"/>
    <w:rsid w:val="00330965"/>
    <w:rsid w:val="00330A1F"/>
    <w:rsid w:val="00330C74"/>
    <w:rsid w:val="00330CA1"/>
    <w:rsid w:val="00330DFC"/>
    <w:rsid w:val="00330E35"/>
    <w:rsid w:val="00330E58"/>
    <w:rsid w:val="00330FAD"/>
    <w:rsid w:val="00331037"/>
    <w:rsid w:val="00331301"/>
    <w:rsid w:val="00331B1A"/>
    <w:rsid w:val="00331C0D"/>
    <w:rsid w:val="003329C2"/>
    <w:rsid w:val="00332ECA"/>
    <w:rsid w:val="00332F1B"/>
    <w:rsid w:val="00332FAB"/>
    <w:rsid w:val="00333126"/>
    <w:rsid w:val="003333CB"/>
    <w:rsid w:val="00333450"/>
    <w:rsid w:val="0033345C"/>
    <w:rsid w:val="003336FF"/>
    <w:rsid w:val="00333B8D"/>
    <w:rsid w:val="00333D70"/>
    <w:rsid w:val="00333EAA"/>
    <w:rsid w:val="00334112"/>
    <w:rsid w:val="0033429C"/>
    <w:rsid w:val="00334434"/>
    <w:rsid w:val="0033452F"/>
    <w:rsid w:val="00334765"/>
    <w:rsid w:val="0033486C"/>
    <w:rsid w:val="00334D17"/>
    <w:rsid w:val="00334E2B"/>
    <w:rsid w:val="00334E55"/>
    <w:rsid w:val="00334E6C"/>
    <w:rsid w:val="0033526A"/>
    <w:rsid w:val="00335362"/>
    <w:rsid w:val="00335415"/>
    <w:rsid w:val="003356BE"/>
    <w:rsid w:val="00335854"/>
    <w:rsid w:val="003359F0"/>
    <w:rsid w:val="00335D50"/>
    <w:rsid w:val="00335ED5"/>
    <w:rsid w:val="0033616B"/>
    <w:rsid w:val="0033659F"/>
    <w:rsid w:val="00336735"/>
    <w:rsid w:val="00336782"/>
    <w:rsid w:val="00336AB0"/>
    <w:rsid w:val="00336D7B"/>
    <w:rsid w:val="00337317"/>
    <w:rsid w:val="00337C96"/>
    <w:rsid w:val="00337E5C"/>
    <w:rsid w:val="00337EA0"/>
    <w:rsid w:val="003402AD"/>
    <w:rsid w:val="003406DC"/>
    <w:rsid w:val="0034167C"/>
    <w:rsid w:val="00341815"/>
    <w:rsid w:val="003423A5"/>
    <w:rsid w:val="0034275A"/>
    <w:rsid w:val="003428FC"/>
    <w:rsid w:val="00342B28"/>
    <w:rsid w:val="00342B93"/>
    <w:rsid w:val="00342C6C"/>
    <w:rsid w:val="003431E9"/>
    <w:rsid w:val="003435B4"/>
    <w:rsid w:val="0034393D"/>
    <w:rsid w:val="003439C3"/>
    <w:rsid w:val="00343AD6"/>
    <w:rsid w:val="0034423C"/>
    <w:rsid w:val="003442B7"/>
    <w:rsid w:val="00344415"/>
    <w:rsid w:val="003446D4"/>
    <w:rsid w:val="003446F4"/>
    <w:rsid w:val="00344DB9"/>
    <w:rsid w:val="00344F18"/>
    <w:rsid w:val="0034536B"/>
    <w:rsid w:val="00345543"/>
    <w:rsid w:val="0034585E"/>
    <w:rsid w:val="003458EF"/>
    <w:rsid w:val="00345D6B"/>
    <w:rsid w:val="00345E80"/>
    <w:rsid w:val="0034672B"/>
    <w:rsid w:val="00346C3F"/>
    <w:rsid w:val="00346D98"/>
    <w:rsid w:val="00347911"/>
    <w:rsid w:val="00347AB5"/>
    <w:rsid w:val="00347B58"/>
    <w:rsid w:val="00347C1C"/>
    <w:rsid w:val="00350038"/>
    <w:rsid w:val="003506D7"/>
    <w:rsid w:val="003506E2"/>
    <w:rsid w:val="003507DC"/>
    <w:rsid w:val="0035092F"/>
    <w:rsid w:val="00350AFC"/>
    <w:rsid w:val="00350B18"/>
    <w:rsid w:val="00350DEC"/>
    <w:rsid w:val="003511CC"/>
    <w:rsid w:val="00351319"/>
    <w:rsid w:val="00351C2B"/>
    <w:rsid w:val="00351CA7"/>
    <w:rsid w:val="0035232A"/>
    <w:rsid w:val="003523CE"/>
    <w:rsid w:val="00352520"/>
    <w:rsid w:val="00352652"/>
    <w:rsid w:val="0035279F"/>
    <w:rsid w:val="00352C96"/>
    <w:rsid w:val="00353057"/>
    <w:rsid w:val="003531E2"/>
    <w:rsid w:val="0035326C"/>
    <w:rsid w:val="00353303"/>
    <w:rsid w:val="003536F2"/>
    <w:rsid w:val="00353962"/>
    <w:rsid w:val="00353CDF"/>
    <w:rsid w:val="00353FD5"/>
    <w:rsid w:val="0035428C"/>
    <w:rsid w:val="0035465A"/>
    <w:rsid w:val="003547D2"/>
    <w:rsid w:val="003549E0"/>
    <w:rsid w:val="00354AB3"/>
    <w:rsid w:val="00355450"/>
    <w:rsid w:val="00355AD1"/>
    <w:rsid w:val="003562C2"/>
    <w:rsid w:val="003564AF"/>
    <w:rsid w:val="00356B35"/>
    <w:rsid w:val="00356F51"/>
    <w:rsid w:val="00357064"/>
    <w:rsid w:val="003570DB"/>
    <w:rsid w:val="003575AE"/>
    <w:rsid w:val="00357CD9"/>
    <w:rsid w:val="00357F18"/>
    <w:rsid w:val="003609D9"/>
    <w:rsid w:val="00360D50"/>
    <w:rsid w:val="00361282"/>
    <w:rsid w:val="00361533"/>
    <w:rsid w:val="00361A54"/>
    <w:rsid w:val="00361AA0"/>
    <w:rsid w:val="00361BD2"/>
    <w:rsid w:val="00361F5B"/>
    <w:rsid w:val="003621D0"/>
    <w:rsid w:val="00362485"/>
    <w:rsid w:val="003624A3"/>
    <w:rsid w:val="00362619"/>
    <w:rsid w:val="00362DF3"/>
    <w:rsid w:val="003631A1"/>
    <w:rsid w:val="00363525"/>
    <w:rsid w:val="00363CB0"/>
    <w:rsid w:val="00363D9F"/>
    <w:rsid w:val="00364694"/>
    <w:rsid w:val="00364FD0"/>
    <w:rsid w:val="00365297"/>
    <w:rsid w:val="003652C2"/>
    <w:rsid w:val="00365803"/>
    <w:rsid w:val="003658F4"/>
    <w:rsid w:val="00365D82"/>
    <w:rsid w:val="00366344"/>
    <w:rsid w:val="003664CB"/>
    <w:rsid w:val="00366F41"/>
    <w:rsid w:val="00366F5B"/>
    <w:rsid w:val="00367B3A"/>
    <w:rsid w:val="00367F97"/>
    <w:rsid w:val="0037079F"/>
    <w:rsid w:val="00370848"/>
    <w:rsid w:val="00370937"/>
    <w:rsid w:val="00370ECD"/>
    <w:rsid w:val="00370EE0"/>
    <w:rsid w:val="003711B6"/>
    <w:rsid w:val="00371546"/>
    <w:rsid w:val="003718DE"/>
    <w:rsid w:val="003719BA"/>
    <w:rsid w:val="0037210D"/>
    <w:rsid w:val="00372238"/>
    <w:rsid w:val="0037274F"/>
    <w:rsid w:val="00372970"/>
    <w:rsid w:val="00372A99"/>
    <w:rsid w:val="0037301B"/>
    <w:rsid w:val="0037354D"/>
    <w:rsid w:val="00373604"/>
    <w:rsid w:val="0037381C"/>
    <w:rsid w:val="00373A0C"/>
    <w:rsid w:val="00373F29"/>
    <w:rsid w:val="00373F32"/>
    <w:rsid w:val="003759B4"/>
    <w:rsid w:val="00375B43"/>
    <w:rsid w:val="00376712"/>
    <w:rsid w:val="00376A04"/>
    <w:rsid w:val="003773F3"/>
    <w:rsid w:val="003775B9"/>
    <w:rsid w:val="003779E6"/>
    <w:rsid w:val="00377C25"/>
    <w:rsid w:val="00377C65"/>
    <w:rsid w:val="00377E08"/>
    <w:rsid w:val="0038003D"/>
    <w:rsid w:val="00380296"/>
    <w:rsid w:val="003806D0"/>
    <w:rsid w:val="00380947"/>
    <w:rsid w:val="00380A7B"/>
    <w:rsid w:val="00380FD8"/>
    <w:rsid w:val="0038119E"/>
    <w:rsid w:val="003811F4"/>
    <w:rsid w:val="003811F7"/>
    <w:rsid w:val="003815BF"/>
    <w:rsid w:val="00381A7C"/>
    <w:rsid w:val="00381AF7"/>
    <w:rsid w:val="00381EFC"/>
    <w:rsid w:val="003826F3"/>
    <w:rsid w:val="00382CDA"/>
    <w:rsid w:val="00382EA7"/>
    <w:rsid w:val="00382F19"/>
    <w:rsid w:val="00382FDB"/>
    <w:rsid w:val="00383072"/>
    <w:rsid w:val="00383757"/>
    <w:rsid w:val="00383AAC"/>
    <w:rsid w:val="00383B18"/>
    <w:rsid w:val="00383FBD"/>
    <w:rsid w:val="00384ABD"/>
    <w:rsid w:val="00384B11"/>
    <w:rsid w:val="003852CE"/>
    <w:rsid w:val="00385463"/>
    <w:rsid w:val="003856B5"/>
    <w:rsid w:val="00385778"/>
    <w:rsid w:val="00385921"/>
    <w:rsid w:val="003859D3"/>
    <w:rsid w:val="00385ADE"/>
    <w:rsid w:val="00385B2F"/>
    <w:rsid w:val="00385CCE"/>
    <w:rsid w:val="00385EF1"/>
    <w:rsid w:val="00385F75"/>
    <w:rsid w:val="00386007"/>
    <w:rsid w:val="00386132"/>
    <w:rsid w:val="003865C3"/>
    <w:rsid w:val="00386633"/>
    <w:rsid w:val="0038685F"/>
    <w:rsid w:val="003868EC"/>
    <w:rsid w:val="00386945"/>
    <w:rsid w:val="00386AFD"/>
    <w:rsid w:val="00386D66"/>
    <w:rsid w:val="0038703E"/>
    <w:rsid w:val="003871FD"/>
    <w:rsid w:val="003874F2"/>
    <w:rsid w:val="00387799"/>
    <w:rsid w:val="00387A2B"/>
    <w:rsid w:val="00387B82"/>
    <w:rsid w:val="00387CFE"/>
    <w:rsid w:val="00387DB5"/>
    <w:rsid w:val="0039007A"/>
    <w:rsid w:val="0039022F"/>
    <w:rsid w:val="00390755"/>
    <w:rsid w:val="00390E42"/>
    <w:rsid w:val="00391504"/>
    <w:rsid w:val="003919E4"/>
    <w:rsid w:val="00391B1D"/>
    <w:rsid w:val="00391D48"/>
    <w:rsid w:val="00391F0D"/>
    <w:rsid w:val="0039219D"/>
    <w:rsid w:val="0039231A"/>
    <w:rsid w:val="003923FF"/>
    <w:rsid w:val="003925AD"/>
    <w:rsid w:val="00392732"/>
    <w:rsid w:val="00392784"/>
    <w:rsid w:val="00392ABE"/>
    <w:rsid w:val="00392B8C"/>
    <w:rsid w:val="00392B93"/>
    <w:rsid w:val="00392D7B"/>
    <w:rsid w:val="00392DA5"/>
    <w:rsid w:val="0039300F"/>
    <w:rsid w:val="00393353"/>
    <w:rsid w:val="00393A14"/>
    <w:rsid w:val="00393A4A"/>
    <w:rsid w:val="00393B49"/>
    <w:rsid w:val="00394601"/>
    <w:rsid w:val="00394704"/>
    <w:rsid w:val="00394734"/>
    <w:rsid w:val="003947F5"/>
    <w:rsid w:val="00394836"/>
    <w:rsid w:val="003949E0"/>
    <w:rsid w:val="00394A84"/>
    <w:rsid w:val="003951F4"/>
    <w:rsid w:val="00395487"/>
    <w:rsid w:val="0039551F"/>
    <w:rsid w:val="00396230"/>
    <w:rsid w:val="00396FAE"/>
    <w:rsid w:val="00397179"/>
    <w:rsid w:val="003974D9"/>
    <w:rsid w:val="003976AF"/>
    <w:rsid w:val="00397774"/>
    <w:rsid w:val="00397BCD"/>
    <w:rsid w:val="003A045B"/>
    <w:rsid w:val="003A047A"/>
    <w:rsid w:val="003A06D4"/>
    <w:rsid w:val="003A0BA7"/>
    <w:rsid w:val="003A0E5C"/>
    <w:rsid w:val="003A0F6C"/>
    <w:rsid w:val="003A1304"/>
    <w:rsid w:val="003A139D"/>
    <w:rsid w:val="003A16B9"/>
    <w:rsid w:val="003A16F2"/>
    <w:rsid w:val="003A171C"/>
    <w:rsid w:val="003A197E"/>
    <w:rsid w:val="003A1BDC"/>
    <w:rsid w:val="003A1E64"/>
    <w:rsid w:val="003A2568"/>
    <w:rsid w:val="003A2957"/>
    <w:rsid w:val="003A2EAB"/>
    <w:rsid w:val="003A346D"/>
    <w:rsid w:val="003A364E"/>
    <w:rsid w:val="003A3988"/>
    <w:rsid w:val="003A3E3D"/>
    <w:rsid w:val="003A420D"/>
    <w:rsid w:val="003A44CD"/>
    <w:rsid w:val="003A52BF"/>
    <w:rsid w:val="003A5342"/>
    <w:rsid w:val="003A5349"/>
    <w:rsid w:val="003A5597"/>
    <w:rsid w:val="003A5825"/>
    <w:rsid w:val="003A592B"/>
    <w:rsid w:val="003A5D64"/>
    <w:rsid w:val="003A5F13"/>
    <w:rsid w:val="003A5F84"/>
    <w:rsid w:val="003A6089"/>
    <w:rsid w:val="003A6270"/>
    <w:rsid w:val="003A6968"/>
    <w:rsid w:val="003A69C8"/>
    <w:rsid w:val="003A6FF8"/>
    <w:rsid w:val="003A721D"/>
    <w:rsid w:val="003A7783"/>
    <w:rsid w:val="003A78D0"/>
    <w:rsid w:val="003A7FB9"/>
    <w:rsid w:val="003B00F4"/>
    <w:rsid w:val="003B01A0"/>
    <w:rsid w:val="003B039C"/>
    <w:rsid w:val="003B0A82"/>
    <w:rsid w:val="003B0D3B"/>
    <w:rsid w:val="003B18C2"/>
    <w:rsid w:val="003B1A82"/>
    <w:rsid w:val="003B1FB6"/>
    <w:rsid w:val="003B21DF"/>
    <w:rsid w:val="003B228D"/>
    <w:rsid w:val="003B2547"/>
    <w:rsid w:val="003B28EC"/>
    <w:rsid w:val="003B2D97"/>
    <w:rsid w:val="003B2E6E"/>
    <w:rsid w:val="003B3865"/>
    <w:rsid w:val="003B3BB2"/>
    <w:rsid w:val="003B3D84"/>
    <w:rsid w:val="003B42B9"/>
    <w:rsid w:val="003B44BD"/>
    <w:rsid w:val="003B4C39"/>
    <w:rsid w:val="003B5126"/>
    <w:rsid w:val="003B52A3"/>
    <w:rsid w:val="003B57F0"/>
    <w:rsid w:val="003B57FF"/>
    <w:rsid w:val="003B5983"/>
    <w:rsid w:val="003B5CC3"/>
    <w:rsid w:val="003B5CD6"/>
    <w:rsid w:val="003B6A88"/>
    <w:rsid w:val="003B6DDB"/>
    <w:rsid w:val="003B781D"/>
    <w:rsid w:val="003B7ABF"/>
    <w:rsid w:val="003B7B0F"/>
    <w:rsid w:val="003B7E6D"/>
    <w:rsid w:val="003C03C1"/>
    <w:rsid w:val="003C051F"/>
    <w:rsid w:val="003C06B5"/>
    <w:rsid w:val="003C0770"/>
    <w:rsid w:val="003C0E9B"/>
    <w:rsid w:val="003C10C0"/>
    <w:rsid w:val="003C125E"/>
    <w:rsid w:val="003C1606"/>
    <w:rsid w:val="003C1A3F"/>
    <w:rsid w:val="003C2328"/>
    <w:rsid w:val="003C25A0"/>
    <w:rsid w:val="003C2E36"/>
    <w:rsid w:val="003C2F64"/>
    <w:rsid w:val="003C3015"/>
    <w:rsid w:val="003C333C"/>
    <w:rsid w:val="003C36E1"/>
    <w:rsid w:val="003C3A51"/>
    <w:rsid w:val="003C3ADD"/>
    <w:rsid w:val="003C3F5E"/>
    <w:rsid w:val="003C4492"/>
    <w:rsid w:val="003C45B9"/>
    <w:rsid w:val="003C47B9"/>
    <w:rsid w:val="003C4C29"/>
    <w:rsid w:val="003C4D8C"/>
    <w:rsid w:val="003C563C"/>
    <w:rsid w:val="003C5B64"/>
    <w:rsid w:val="003C5F9D"/>
    <w:rsid w:val="003C617F"/>
    <w:rsid w:val="003C6A88"/>
    <w:rsid w:val="003C6B3F"/>
    <w:rsid w:val="003C6F3B"/>
    <w:rsid w:val="003C7823"/>
    <w:rsid w:val="003C7882"/>
    <w:rsid w:val="003C7AF0"/>
    <w:rsid w:val="003D0086"/>
    <w:rsid w:val="003D056F"/>
    <w:rsid w:val="003D0DD5"/>
    <w:rsid w:val="003D0F7F"/>
    <w:rsid w:val="003D1004"/>
    <w:rsid w:val="003D134A"/>
    <w:rsid w:val="003D1750"/>
    <w:rsid w:val="003D178A"/>
    <w:rsid w:val="003D17BA"/>
    <w:rsid w:val="003D1CE2"/>
    <w:rsid w:val="003D1D86"/>
    <w:rsid w:val="003D1E00"/>
    <w:rsid w:val="003D1E9F"/>
    <w:rsid w:val="003D2003"/>
    <w:rsid w:val="003D203E"/>
    <w:rsid w:val="003D276C"/>
    <w:rsid w:val="003D27DC"/>
    <w:rsid w:val="003D28AC"/>
    <w:rsid w:val="003D290D"/>
    <w:rsid w:val="003D2BF1"/>
    <w:rsid w:val="003D37E6"/>
    <w:rsid w:val="003D3CC9"/>
    <w:rsid w:val="003D3D44"/>
    <w:rsid w:val="003D3E3B"/>
    <w:rsid w:val="003D4A53"/>
    <w:rsid w:val="003D4BD6"/>
    <w:rsid w:val="003D51CC"/>
    <w:rsid w:val="003D5433"/>
    <w:rsid w:val="003D55BA"/>
    <w:rsid w:val="003D5A84"/>
    <w:rsid w:val="003D6188"/>
    <w:rsid w:val="003D629F"/>
    <w:rsid w:val="003D6376"/>
    <w:rsid w:val="003D637A"/>
    <w:rsid w:val="003D66A0"/>
    <w:rsid w:val="003D6B1D"/>
    <w:rsid w:val="003D709E"/>
    <w:rsid w:val="003D7393"/>
    <w:rsid w:val="003D74B2"/>
    <w:rsid w:val="003D7609"/>
    <w:rsid w:val="003D761C"/>
    <w:rsid w:val="003D7925"/>
    <w:rsid w:val="003D7B37"/>
    <w:rsid w:val="003D7CEF"/>
    <w:rsid w:val="003D7DBA"/>
    <w:rsid w:val="003E0404"/>
    <w:rsid w:val="003E047A"/>
    <w:rsid w:val="003E0974"/>
    <w:rsid w:val="003E0AE7"/>
    <w:rsid w:val="003E0CF5"/>
    <w:rsid w:val="003E0D2E"/>
    <w:rsid w:val="003E1171"/>
    <w:rsid w:val="003E1342"/>
    <w:rsid w:val="003E13F2"/>
    <w:rsid w:val="003E1402"/>
    <w:rsid w:val="003E1408"/>
    <w:rsid w:val="003E1B2D"/>
    <w:rsid w:val="003E1B7C"/>
    <w:rsid w:val="003E1DB8"/>
    <w:rsid w:val="003E2076"/>
    <w:rsid w:val="003E2084"/>
    <w:rsid w:val="003E2243"/>
    <w:rsid w:val="003E2403"/>
    <w:rsid w:val="003E247F"/>
    <w:rsid w:val="003E28A4"/>
    <w:rsid w:val="003E2A13"/>
    <w:rsid w:val="003E2F35"/>
    <w:rsid w:val="003E2FB1"/>
    <w:rsid w:val="003E35F5"/>
    <w:rsid w:val="003E38FC"/>
    <w:rsid w:val="003E39C5"/>
    <w:rsid w:val="003E3A42"/>
    <w:rsid w:val="003E448A"/>
    <w:rsid w:val="003E469F"/>
    <w:rsid w:val="003E4C7A"/>
    <w:rsid w:val="003E4CBA"/>
    <w:rsid w:val="003E518B"/>
    <w:rsid w:val="003E5234"/>
    <w:rsid w:val="003E52F9"/>
    <w:rsid w:val="003E5A05"/>
    <w:rsid w:val="003E60B5"/>
    <w:rsid w:val="003E61DB"/>
    <w:rsid w:val="003E61E1"/>
    <w:rsid w:val="003E6207"/>
    <w:rsid w:val="003E63CE"/>
    <w:rsid w:val="003E6432"/>
    <w:rsid w:val="003E6557"/>
    <w:rsid w:val="003E6DDA"/>
    <w:rsid w:val="003E732C"/>
    <w:rsid w:val="003E74DB"/>
    <w:rsid w:val="003E7607"/>
    <w:rsid w:val="003E7611"/>
    <w:rsid w:val="003E77E1"/>
    <w:rsid w:val="003F0008"/>
    <w:rsid w:val="003F060E"/>
    <w:rsid w:val="003F0B02"/>
    <w:rsid w:val="003F0EEC"/>
    <w:rsid w:val="003F15A6"/>
    <w:rsid w:val="003F15E1"/>
    <w:rsid w:val="003F17AD"/>
    <w:rsid w:val="003F1A30"/>
    <w:rsid w:val="003F1B59"/>
    <w:rsid w:val="003F1E76"/>
    <w:rsid w:val="003F26D7"/>
    <w:rsid w:val="003F2867"/>
    <w:rsid w:val="003F28A4"/>
    <w:rsid w:val="003F2934"/>
    <w:rsid w:val="003F29E6"/>
    <w:rsid w:val="003F2E1D"/>
    <w:rsid w:val="003F2EDA"/>
    <w:rsid w:val="003F3292"/>
    <w:rsid w:val="003F332F"/>
    <w:rsid w:val="003F3B3D"/>
    <w:rsid w:val="003F4088"/>
    <w:rsid w:val="003F4279"/>
    <w:rsid w:val="003F4C05"/>
    <w:rsid w:val="003F50B7"/>
    <w:rsid w:val="003F5224"/>
    <w:rsid w:val="003F52A3"/>
    <w:rsid w:val="003F58E9"/>
    <w:rsid w:val="003F5A1C"/>
    <w:rsid w:val="003F5AEB"/>
    <w:rsid w:val="003F5DD6"/>
    <w:rsid w:val="003F6056"/>
    <w:rsid w:val="003F67D6"/>
    <w:rsid w:val="003F67EA"/>
    <w:rsid w:val="003F6A62"/>
    <w:rsid w:val="003F6CB8"/>
    <w:rsid w:val="003F753A"/>
    <w:rsid w:val="003F75FD"/>
    <w:rsid w:val="003F791F"/>
    <w:rsid w:val="003F79DC"/>
    <w:rsid w:val="003F7AB8"/>
    <w:rsid w:val="003F7B95"/>
    <w:rsid w:val="003F7DB0"/>
    <w:rsid w:val="003F7DF5"/>
    <w:rsid w:val="0040065C"/>
    <w:rsid w:val="004007C1"/>
    <w:rsid w:val="0040085A"/>
    <w:rsid w:val="004008B6"/>
    <w:rsid w:val="00400C6C"/>
    <w:rsid w:val="00400CE2"/>
    <w:rsid w:val="00401438"/>
    <w:rsid w:val="00401991"/>
    <w:rsid w:val="00401BAB"/>
    <w:rsid w:val="00401CF2"/>
    <w:rsid w:val="00401D94"/>
    <w:rsid w:val="00401F69"/>
    <w:rsid w:val="00402009"/>
    <w:rsid w:val="0040257A"/>
    <w:rsid w:val="0040284E"/>
    <w:rsid w:val="0040335C"/>
    <w:rsid w:val="0040338A"/>
    <w:rsid w:val="004033CD"/>
    <w:rsid w:val="004035A5"/>
    <w:rsid w:val="0040379B"/>
    <w:rsid w:val="00404061"/>
    <w:rsid w:val="004045C6"/>
    <w:rsid w:val="004045DA"/>
    <w:rsid w:val="00404D97"/>
    <w:rsid w:val="00404FBF"/>
    <w:rsid w:val="004051D9"/>
    <w:rsid w:val="00405396"/>
    <w:rsid w:val="00405A78"/>
    <w:rsid w:val="00405A7D"/>
    <w:rsid w:val="00405A90"/>
    <w:rsid w:val="00406289"/>
    <w:rsid w:val="0040670A"/>
    <w:rsid w:val="0040685A"/>
    <w:rsid w:val="00406B10"/>
    <w:rsid w:val="00406D03"/>
    <w:rsid w:val="0040771B"/>
    <w:rsid w:val="00407A13"/>
    <w:rsid w:val="00407A16"/>
    <w:rsid w:val="00407A1B"/>
    <w:rsid w:val="00407CAC"/>
    <w:rsid w:val="00407CC6"/>
    <w:rsid w:val="00410361"/>
    <w:rsid w:val="0041049E"/>
    <w:rsid w:val="004106F7"/>
    <w:rsid w:val="00410CAB"/>
    <w:rsid w:val="00410E3F"/>
    <w:rsid w:val="00411047"/>
    <w:rsid w:val="0041105D"/>
    <w:rsid w:val="004110A5"/>
    <w:rsid w:val="004113A6"/>
    <w:rsid w:val="004114ED"/>
    <w:rsid w:val="0041169F"/>
    <w:rsid w:val="0041193C"/>
    <w:rsid w:val="00411B16"/>
    <w:rsid w:val="00411B86"/>
    <w:rsid w:val="00411CBF"/>
    <w:rsid w:val="00411F5D"/>
    <w:rsid w:val="0041215C"/>
    <w:rsid w:val="004122CC"/>
    <w:rsid w:val="0041245F"/>
    <w:rsid w:val="0041266D"/>
    <w:rsid w:val="00412873"/>
    <w:rsid w:val="0041289F"/>
    <w:rsid w:val="00412C15"/>
    <w:rsid w:val="00412C7A"/>
    <w:rsid w:val="0041360B"/>
    <w:rsid w:val="00413679"/>
    <w:rsid w:val="00413B42"/>
    <w:rsid w:val="00413BE8"/>
    <w:rsid w:val="00413C6C"/>
    <w:rsid w:val="00413D5D"/>
    <w:rsid w:val="00414104"/>
    <w:rsid w:val="00414198"/>
    <w:rsid w:val="0041419D"/>
    <w:rsid w:val="004145E9"/>
    <w:rsid w:val="00414919"/>
    <w:rsid w:val="0041496A"/>
    <w:rsid w:val="00414D72"/>
    <w:rsid w:val="0041503C"/>
    <w:rsid w:val="00415057"/>
    <w:rsid w:val="00415417"/>
    <w:rsid w:val="00415492"/>
    <w:rsid w:val="00415A6E"/>
    <w:rsid w:val="00415DCE"/>
    <w:rsid w:val="00415F43"/>
    <w:rsid w:val="00416897"/>
    <w:rsid w:val="00416BC1"/>
    <w:rsid w:val="00416BEF"/>
    <w:rsid w:val="00416F5E"/>
    <w:rsid w:val="0041721C"/>
    <w:rsid w:val="00417459"/>
    <w:rsid w:val="00417690"/>
    <w:rsid w:val="00417901"/>
    <w:rsid w:val="00417A7D"/>
    <w:rsid w:val="00417B1D"/>
    <w:rsid w:val="00417B96"/>
    <w:rsid w:val="00417F08"/>
    <w:rsid w:val="0042006B"/>
    <w:rsid w:val="004200D6"/>
    <w:rsid w:val="0042025B"/>
    <w:rsid w:val="00420786"/>
    <w:rsid w:val="00420B18"/>
    <w:rsid w:val="00420CCF"/>
    <w:rsid w:val="004210CE"/>
    <w:rsid w:val="00421744"/>
    <w:rsid w:val="00421C65"/>
    <w:rsid w:val="00421E3B"/>
    <w:rsid w:val="00421E3F"/>
    <w:rsid w:val="00421EEF"/>
    <w:rsid w:val="00421EFE"/>
    <w:rsid w:val="00422199"/>
    <w:rsid w:val="004222B8"/>
    <w:rsid w:val="00422844"/>
    <w:rsid w:val="00422E4C"/>
    <w:rsid w:val="00422F8A"/>
    <w:rsid w:val="00423334"/>
    <w:rsid w:val="00423386"/>
    <w:rsid w:val="004233D3"/>
    <w:rsid w:val="00424279"/>
    <w:rsid w:val="004246BC"/>
    <w:rsid w:val="004250F7"/>
    <w:rsid w:val="00425115"/>
    <w:rsid w:val="004255D7"/>
    <w:rsid w:val="004256B4"/>
    <w:rsid w:val="00425A4F"/>
    <w:rsid w:val="00425BC3"/>
    <w:rsid w:val="00425EBD"/>
    <w:rsid w:val="00426138"/>
    <w:rsid w:val="0042668A"/>
    <w:rsid w:val="0042676E"/>
    <w:rsid w:val="00426E07"/>
    <w:rsid w:val="00426E4D"/>
    <w:rsid w:val="00427453"/>
    <w:rsid w:val="00427460"/>
    <w:rsid w:val="0042747E"/>
    <w:rsid w:val="00427848"/>
    <w:rsid w:val="004278F3"/>
    <w:rsid w:val="00430398"/>
    <w:rsid w:val="004304B4"/>
    <w:rsid w:val="00430914"/>
    <w:rsid w:val="00430A99"/>
    <w:rsid w:val="00430B7D"/>
    <w:rsid w:val="00430C40"/>
    <w:rsid w:val="00430C86"/>
    <w:rsid w:val="00431293"/>
    <w:rsid w:val="004313CF"/>
    <w:rsid w:val="004314AE"/>
    <w:rsid w:val="00431689"/>
    <w:rsid w:val="00431738"/>
    <w:rsid w:val="00431742"/>
    <w:rsid w:val="004318FC"/>
    <w:rsid w:val="00431A21"/>
    <w:rsid w:val="00431AAC"/>
    <w:rsid w:val="00431BBF"/>
    <w:rsid w:val="00431DE5"/>
    <w:rsid w:val="0043223C"/>
    <w:rsid w:val="00432C17"/>
    <w:rsid w:val="00432D39"/>
    <w:rsid w:val="00432D70"/>
    <w:rsid w:val="00432ECC"/>
    <w:rsid w:val="004331B1"/>
    <w:rsid w:val="004332E8"/>
    <w:rsid w:val="004333FC"/>
    <w:rsid w:val="0043378D"/>
    <w:rsid w:val="00433A36"/>
    <w:rsid w:val="004343AD"/>
    <w:rsid w:val="00434908"/>
    <w:rsid w:val="00434A7C"/>
    <w:rsid w:val="00434A8A"/>
    <w:rsid w:val="00434B8E"/>
    <w:rsid w:val="00434EA1"/>
    <w:rsid w:val="00434EDA"/>
    <w:rsid w:val="00435358"/>
    <w:rsid w:val="0043557E"/>
    <w:rsid w:val="00435730"/>
    <w:rsid w:val="00435996"/>
    <w:rsid w:val="00435AE7"/>
    <w:rsid w:val="00435EA9"/>
    <w:rsid w:val="00435F8F"/>
    <w:rsid w:val="00436369"/>
    <w:rsid w:val="0043656A"/>
    <w:rsid w:val="00436C13"/>
    <w:rsid w:val="00436DE9"/>
    <w:rsid w:val="00436E12"/>
    <w:rsid w:val="00436E5C"/>
    <w:rsid w:val="00436F4B"/>
    <w:rsid w:val="00436FEC"/>
    <w:rsid w:val="004378FF"/>
    <w:rsid w:val="00437C4B"/>
    <w:rsid w:val="00437E19"/>
    <w:rsid w:val="004404AE"/>
    <w:rsid w:val="00440683"/>
    <w:rsid w:val="00440911"/>
    <w:rsid w:val="004409E7"/>
    <w:rsid w:val="00440C51"/>
    <w:rsid w:val="00440DAA"/>
    <w:rsid w:val="00440F19"/>
    <w:rsid w:val="00441473"/>
    <w:rsid w:val="0044157C"/>
    <w:rsid w:val="00441A52"/>
    <w:rsid w:val="00442042"/>
    <w:rsid w:val="0044253E"/>
    <w:rsid w:val="00442540"/>
    <w:rsid w:val="0044270A"/>
    <w:rsid w:val="00442844"/>
    <w:rsid w:val="00442A4E"/>
    <w:rsid w:val="00442B25"/>
    <w:rsid w:val="00442D8E"/>
    <w:rsid w:val="00443410"/>
    <w:rsid w:val="004435D1"/>
    <w:rsid w:val="00443DA6"/>
    <w:rsid w:val="0044438E"/>
    <w:rsid w:val="004446F2"/>
    <w:rsid w:val="00444C0A"/>
    <w:rsid w:val="0044512A"/>
    <w:rsid w:val="00445408"/>
    <w:rsid w:val="00445877"/>
    <w:rsid w:val="00445EC5"/>
    <w:rsid w:val="004461FE"/>
    <w:rsid w:val="00446349"/>
    <w:rsid w:val="004465A5"/>
    <w:rsid w:val="00446843"/>
    <w:rsid w:val="00446A6C"/>
    <w:rsid w:val="00446DD7"/>
    <w:rsid w:val="00446FC4"/>
    <w:rsid w:val="0044716C"/>
    <w:rsid w:val="004476E9"/>
    <w:rsid w:val="004478E5"/>
    <w:rsid w:val="00447AA8"/>
    <w:rsid w:val="00447B5D"/>
    <w:rsid w:val="00447E47"/>
    <w:rsid w:val="00447F6B"/>
    <w:rsid w:val="00450186"/>
    <w:rsid w:val="004508A2"/>
    <w:rsid w:val="00450ADE"/>
    <w:rsid w:val="0045128A"/>
    <w:rsid w:val="00451485"/>
    <w:rsid w:val="00451652"/>
    <w:rsid w:val="004516A2"/>
    <w:rsid w:val="004516B5"/>
    <w:rsid w:val="004527C8"/>
    <w:rsid w:val="004528CD"/>
    <w:rsid w:val="00452CDD"/>
    <w:rsid w:val="00452DE2"/>
    <w:rsid w:val="004531FA"/>
    <w:rsid w:val="00453DF0"/>
    <w:rsid w:val="00454307"/>
    <w:rsid w:val="00454420"/>
    <w:rsid w:val="0045460F"/>
    <w:rsid w:val="0045465A"/>
    <w:rsid w:val="004548DF"/>
    <w:rsid w:val="00454E17"/>
    <w:rsid w:val="0045523C"/>
    <w:rsid w:val="004552EE"/>
    <w:rsid w:val="00455498"/>
    <w:rsid w:val="004554C1"/>
    <w:rsid w:val="004556C6"/>
    <w:rsid w:val="00455B80"/>
    <w:rsid w:val="00455E53"/>
    <w:rsid w:val="00455F40"/>
    <w:rsid w:val="00456123"/>
    <w:rsid w:val="0045665B"/>
    <w:rsid w:val="00456717"/>
    <w:rsid w:val="00456E5C"/>
    <w:rsid w:val="00457574"/>
    <w:rsid w:val="004577BF"/>
    <w:rsid w:val="004578C8"/>
    <w:rsid w:val="00457F24"/>
    <w:rsid w:val="0046056B"/>
    <w:rsid w:val="0046057E"/>
    <w:rsid w:val="00460AA5"/>
    <w:rsid w:val="00461355"/>
    <w:rsid w:val="004619F1"/>
    <w:rsid w:val="00461B74"/>
    <w:rsid w:val="00461DC9"/>
    <w:rsid w:val="0046227B"/>
    <w:rsid w:val="0046255E"/>
    <w:rsid w:val="00462627"/>
    <w:rsid w:val="00462654"/>
    <w:rsid w:val="00462775"/>
    <w:rsid w:val="00462955"/>
    <w:rsid w:val="00463094"/>
    <w:rsid w:val="004630F7"/>
    <w:rsid w:val="00463C46"/>
    <w:rsid w:val="00464193"/>
    <w:rsid w:val="00464938"/>
    <w:rsid w:val="00464BEE"/>
    <w:rsid w:val="00464C1E"/>
    <w:rsid w:val="00464D1E"/>
    <w:rsid w:val="0046506F"/>
    <w:rsid w:val="004651CB"/>
    <w:rsid w:val="00465201"/>
    <w:rsid w:val="00465227"/>
    <w:rsid w:val="004653CB"/>
    <w:rsid w:val="00465C50"/>
    <w:rsid w:val="004661C2"/>
    <w:rsid w:val="00466615"/>
    <w:rsid w:val="00466681"/>
    <w:rsid w:val="004667D7"/>
    <w:rsid w:val="00466AAB"/>
    <w:rsid w:val="00466F44"/>
    <w:rsid w:val="00467074"/>
    <w:rsid w:val="00467A24"/>
    <w:rsid w:val="00467C0F"/>
    <w:rsid w:val="00467C9D"/>
    <w:rsid w:val="00467DC5"/>
    <w:rsid w:val="004704EF"/>
    <w:rsid w:val="00470640"/>
    <w:rsid w:val="00470FB8"/>
    <w:rsid w:val="00471059"/>
    <w:rsid w:val="00471A92"/>
    <w:rsid w:val="00471F0B"/>
    <w:rsid w:val="0047205F"/>
    <w:rsid w:val="004722B4"/>
    <w:rsid w:val="00472304"/>
    <w:rsid w:val="0047245C"/>
    <w:rsid w:val="00472550"/>
    <w:rsid w:val="00472CCD"/>
    <w:rsid w:val="00472CD7"/>
    <w:rsid w:val="00472F70"/>
    <w:rsid w:val="00473415"/>
    <w:rsid w:val="00473C9B"/>
    <w:rsid w:val="00474104"/>
    <w:rsid w:val="00474332"/>
    <w:rsid w:val="0047437A"/>
    <w:rsid w:val="00474626"/>
    <w:rsid w:val="004749EA"/>
    <w:rsid w:val="00474D36"/>
    <w:rsid w:val="00474EAF"/>
    <w:rsid w:val="004752BB"/>
    <w:rsid w:val="0047533B"/>
    <w:rsid w:val="00475B08"/>
    <w:rsid w:val="00475D14"/>
    <w:rsid w:val="00476083"/>
    <w:rsid w:val="0047622C"/>
    <w:rsid w:val="0047646B"/>
    <w:rsid w:val="00476835"/>
    <w:rsid w:val="00476CE0"/>
    <w:rsid w:val="00476F87"/>
    <w:rsid w:val="004774D9"/>
    <w:rsid w:val="0047777B"/>
    <w:rsid w:val="00477B55"/>
    <w:rsid w:val="004802FD"/>
    <w:rsid w:val="00480703"/>
    <w:rsid w:val="00480828"/>
    <w:rsid w:val="004809A5"/>
    <w:rsid w:val="00480DA1"/>
    <w:rsid w:val="00480E69"/>
    <w:rsid w:val="00481211"/>
    <w:rsid w:val="004812CB"/>
    <w:rsid w:val="004812F5"/>
    <w:rsid w:val="00481738"/>
    <w:rsid w:val="0048180B"/>
    <w:rsid w:val="00481910"/>
    <w:rsid w:val="00481B6B"/>
    <w:rsid w:val="00481B77"/>
    <w:rsid w:val="00481D1E"/>
    <w:rsid w:val="004820EC"/>
    <w:rsid w:val="00482466"/>
    <w:rsid w:val="00482585"/>
    <w:rsid w:val="0048274C"/>
    <w:rsid w:val="00482793"/>
    <w:rsid w:val="00482C5D"/>
    <w:rsid w:val="0048392E"/>
    <w:rsid w:val="00483D05"/>
    <w:rsid w:val="00483F7D"/>
    <w:rsid w:val="00483FCE"/>
    <w:rsid w:val="00484398"/>
    <w:rsid w:val="00484441"/>
    <w:rsid w:val="00484443"/>
    <w:rsid w:val="00484697"/>
    <w:rsid w:val="00484951"/>
    <w:rsid w:val="004849C8"/>
    <w:rsid w:val="00484D75"/>
    <w:rsid w:val="004852B9"/>
    <w:rsid w:val="00485B62"/>
    <w:rsid w:val="00485FBD"/>
    <w:rsid w:val="004861AF"/>
    <w:rsid w:val="004861F4"/>
    <w:rsid w:val="00486221"/>
    <w:rsid w:val="004864E9"/>
    <w:rsid w:val="004866B2"/>
    <w:rsid w:val="00486BE5"/>
    <w:rsid w:val="00486D04"/>
    <w:rsid w:val="00486DCF"/>
    <w:rsid w:val="004872C8"/>
    <w:rsid w:val="00487AA6"/>
    <w:rsid w:val="00487E43"/>
    <w:rsid w:val="00487FE3"/>
    <w:rsid w:val="00490162"/>
    <w:rsid w:val="00490535"/>
    <w:rsid w:val="0049056D"/>
    <w:rsid w:val="00490655"/>
    <w:rsid w:val="004906FF"/>
    <w:rsid w:val="0049093F"/>
    <w:rsid w:val="00490B70"/>
    <w:rsid w:val="00490E04"/>
    <w:rsid w:val="0049121D"/>
    <w:rsid w:val="004914A2"/>
    <w:rsid w:val="004918F3"/>
    <w:rsid w:val="004919F6"/>
    <w:rsid w:val="00491BAF"/>
    <w:rsid w:val="00492BB9"/>
    <w:rsid w:val="00492D37"/>
    <w:rsid w:val="00492F63"/>
    <w:rsid w:val="00493237"/>
    <w:rsid w:val="004935BF"/>
    <w:rsid w:val="00493BD2"/>
    <w:rsid w:val="00493C02"/>
    <w:rsid w:val="00493D31"/>
    <w:rsid w:val="00494A53"/>
    <w:rsid w:val="00494B73"/>
    <w:rsid w:val="00494BAB"/>
    <w:rsid w:val="00495283"/>
    <w:rsid w:val="004953FE"/>
    <w:rsid w:val="004954D9"/>
    <w:rsid w:val="0049663C"/>
    <w:rsid w:val="00496864"/>
    <w:rsid w:val="00496BB6"/>
    <w:rsid w:val="00496D89"/>
    <w:rsid w:val="00497304"/>
    <w:rsid w:val="004975B4"/>
    <w:rsid w:val="00497ADA"/>
    <w:rsid w:val="00497B18"/>
    <w:rsid w:val="00497C36"/>
    <w:rsid w:val="00497D0E"/>
    <w:rsid w:val="004A0982"/>
    <w:rsid w:val="004A0B10"/>
    <w:rsid w:val="004A0E59"/>
    <w:rsid w:val="004A1273"/>
    <w:rsid w:val="004A1444"/>
    <w:rsid w:val="004A1BD0"/>
    <w:rsid w:val="004A202E"/>
    <w:rsid w:val="004A209E"/>
    <w:rsid w:val="004A22BB"/>
    <w:rsid w:val="004A2AD3"/>
    <w:rsid w:val="004A2D6A"/>
    <w:rsid w:val="004A2ED9"/>
    <w:rsid w:val="004A30A0"/>
    <w:rsid w:val="004A3163"/>
    <w:rsid w:val="004A33D6"/>
    <w:rsid w:val="004A3494"/>
    <w:rsid w:val="004A34F6"/>
    <w:rsid w:val="004A38C3"/>
    <w:rsid w:val="004A3A24"/>
    <w:rsid w:val="004A3C22"/>
    <w:rsid w:val="004A3F6B"/>
    <w:rsid w:val="004A4183"/>
    <w:rsid w:val="004A4471"/>
    <w:rsid w:val="004A495D"/>
    <w:rsid w:val="004A4BC6"/>
    <w:rsid w:val="004A4C3F"/>
    <w:rsid w:val="004A4CAF"/>
    <w:rsid w:val="004A4D00"/>
    <w:rsid w:val="004A5153"/>
    <w:rsid w:val="004A5533"/>
    <w:rsid w:val="004A579E"/>
    <w:rsid w:val="004A5DC7"/>
    <w:rsid w:val="004A60F1"/>
    <w:rsid w:val="004A6155"/>
    <w:rsid w:val="004A63E2"/>
    <w:rsid w:val="004A66B2"/>
    <w:rsid w:val="004A6719"/>
    <w:rsid w:val="004A6891"/>
    <w:rsid w:val="004A69B8"/>
    <w:rsid w:val="004A6C22"/>
    <w:rsid w:val="004A7326"/>
    <w:rsid w:val="004A73FF"/>
    <w:rsid w:val="004A7A36"/>
    <w:rsid w:val="004A7B0B"/>
    <w:rsid w:val="004A7C46"/>
    <w:rsid w:val="004A7E54"/>
    <w:rsid w:val="004B0053"/>
    <w:rsid w:val="004B019C"/>
    <w:rsid w:val="004B01C1"/>
    <w:rsid w:val="004B0391"/>
    <w:rsid w:val="004B0A1E"/>
    <w:rsid w:val="004B0AAD"/>
    <w:rsid w:val="004B0C55"/>
    <w:rsid w:val="004B0D15"/>
    <w:rsid w:val="004B2004"/>
    <w:rsid w:val="004B2A92"/>
    <w:rsid w:val="004B2E94"/>
    <w:rsid w:val="004B2F6A"/>
    <w:rsid w:val="004B3333"/>
    <w:rsid w:val="004B3395"/>
    <w:rsid w:val="004B340C"/>
    <w:rsid w:val="004B345D"/>
    <w:rsid w:val="004B3676"/>
    <w:rsid w:val="004B3699"/>
    <w:rsid w:val="004B37D8"/>
    <w:rsid w:val="004B3C9C"/>
    <w:rsid w:val="004B3CC7"/>
    <w:rsid w:val="004B4140"/>
    <w:rsid w:val="004B4570"/>
    <w:rsid w:val="004B4730"/>
    <w:rsid w:val="004B4F63"/>
    <w:rsid w:val="004B507B"/>
    <w:rsid w:val="004B5203"/>
    <w:rsid w:val="004B52B5"/>
    <w:rsid w:val="004B5A11"/>
    <w:rsid w:val="004B5A7D"/>
    <w:rsid w:val="004B5D33"/>
    <w:rsid w:val="004B6241"/>
    <w:rsid w:val="004B665E"/>
    <w:rsid w:val="004B6C66"/>
    <w:rsid w:val="004B6C8A"/>
    <w:rsid w:val="004B7930"/>
    <w:rsid w:val="004B7DE1"/>
    <w:rsid w:val="004B7EC8"/>
    <w:rsid w:val="004C05D5"/>
    <w:rsid w:val="004C07CE"/>
    <w:rsid w:val="004C093B"/>
    <w:rsid w:val="004C11C5"/>
    <w:rsid w:val="004C13CA"/>
    <w:rsid w:val="004C1433"/>
    <w:rsid w:val="004C1536"/>
    <w:rsid w:val="004C15F8"/>
    <w:rsid w:val="004C1678"/>
    <w:rsid w:val="004C23BC"/>
    <w:rsid w:val="004C2EF2"/>
    <w:rsid w:val="004C30C4"/>
    <w:rsid w:val="004C3156"/>
    <w:rsid w:val="004C3407"/>
    <w:rsid w:val="004C3576"/>
    <w:rsid w:val="004C359D"/>
    <w:rsid w:val="004C36B3"/>
    <w:rsid w:val="004C36E7"/>
    <w:rsid w:val="004C3B9D"/>
    <w:rsid w:val="004C3C69"/>
    <w:rsid w:val="004C4405"/>
    <w:rsid w:val="004C44FB"/>
    <w:rsid w:val="004C4787"/>
    <w:rsid w:val="004C480E"/>
    <w:rsid w:val="004C49C3"/>
    <w:rsid w:val="004C4D69"/>
    <w:rsid w:val="004C4F22"/>
    <w:rsid w:val="004C53B1"/>
    <w:rsid w:val="004C5469"/>
    <w:rsid w:val="004C5599"/>
    <w:rsid w:val="004C57A0"/>
    <w:rsid w:val="004C59B1"/>
    <w:rsid w:val="004C5E94"/>
    <w:rsid w:val="004C5EFC"/>
    <w:rsid w:val="004C5FD8"/>
    <w:rsid w:val="004C60A1"/>
    <w:rsid w:val="004C6698"/>
    <w:rsid w:val="004C66FF"/>
    <w:rsid w:val="004C673F"/>
    <w:rsid w:val="004C67BB"/>
    <w:rsid w:val="004C696B"/>
    <w:rsid w:val="004C6A0A"/>
    <w:rsid w:val="004C6FE6"/>
    <w:rsid w:val="004C7164"/>
    <w:rsid w:val="004C71AC"/>
    <w:rsid w:val="004C71E9"/>
    <w:rsid w:val="004C7312"/>
    <w:rsid w:val="004C7549"/>
    <w:rsid w:val="004C7587"/>
    <w:rsid w:val="004C75CE"/>
    <w:rsid w:val="004C7A1F"/>
    <w:rsid w:val="004C7BD5"/>
    <w:rsid w:val="004D0424"/>
    <w:rsid w:val="004D05A1"/>
    <w:rsid w:val="004D07AD"/>
    <w:rsid w:val="004D091F"/>
    <w:rsid w:val="004D0AFC"/>
    <w:rsid w:val="004D0B04"/>
    <w:rsid w:val="004D0E87"/>
    <w:rsid w:val="004D16A4"/>
    <w:rsid w:val="004D16B2"/>
    <w:rsid w:val="004D1B12"/>
    <w:rsid w:val="004D283B"/>
    <w:rsid w:val="004D29E5"/>
    <w:rsid w:val="004D2BCC"/>
    <w:rsid w:val="004D2CF0"/>
    <w:rsid w:val="004D3335"/>
    <w:rsid w:val="004D3F4A"/>
    <w:rsid w:val="004D3FF7"/>
    <w:rsid w:val="004D40D8"/>
    <w:rsid w:val="004D40F5"/>
    <w:rsid w:val="004D418F"/>
    <w:rsid w:val="004D41F0"/>
    <w:rsid w:val="004D4479"/>
    <w:rsid w:val="004D470E"/>
    <w:rsid w:val="004D49C5"/>
    <w:rsid w:val="004D4C23"/>
    <w:rsid w:val="004D4C27"/>
    <w:rsid w:val="004D51FC"/>
    <w:rsid w:val="004D5353"/>
    <w:rsid w:val="004D5A70"/>
    <w:rsid w:val="004D5D90"/>
    <w:rsid w:val="004D5F50"/>
    <w:rsid w:val="004D600A"/>
    <w:rsid w:val="004D62CA"/>
    <w:rsid w:val="004D64D6"/>
    <w:rsid w:val="004D6A91"/>
    <w:rsid w:val="004D6D08"/>
    <w:rsid w:val="004D717F"/>
    <w:rsid w:val="004D7453"/>
    <w:rsid w:val="004D797F"/>
    <w:rsid w:val="004D7BE9"/>
    <w:rsid w:val="004D7F3C"/>
    <w:rsid w:val="004E0148"/>
    <w:rsid w:val="004E06E1"/>
    <w:rsid w:val="004E06F5"/>
    <w:rsid w:val="004E0799"/>
    <w:rsid w:val="004E07D6"/>
    <w:rsid w:val="004E0C72"/>
    <w:rsid w:val="004E0D13"/>
    <w:rsid w:val="004E0EF9"/>
    <w:rsid w:val="004E1034"/>
    <w:rsid w:val="004E14FD"/>
    <w:rsid w:val="004E15C8"/>
    <w:rsid w:val="004E16C9"/>
    <w:rsid w:val="004E1707"/>
    <w:rsid w:val="004E1AEA"/>
    <w:rsid w:val="004E1BAE"/>
    <w:rsid w:val="004E2040"/>
    <w:rsid w:val="004E2221"/>
    <w:rsid w:val="004E248D"/>
    <w:rsid w:val="004E30D9"/>
    <w:rsid w:val="004E339D"/>
    <w:rsid w:val="004E348B"/>
    <w:rsid w:val="004E369E"/>
    <w:rsid w:val="004E38C2"/>
    <w:rsid w:val="004E3A71"/>
    <w:rsid w:val="004E3D37"/>
    <w:rsid w:val="004E40DC"/>
    <w:rsid w:val="004E473D"/>
    <w:rsid w:val="004E4B26"/>
    <w:rsid w:val="004E4D24"/>
    <w:rsid w:val="004E4D62"/>
    <w:rsid w:val="004E5281"/>
    <w:rsid w:val="004E5BCE"/>
    <w:rsid w:val="004E5D5D"/>
    <w:rsid w:val="004E5F54"/>
    <w:rsid w:val="004E6336"/>
    <w:rsid w:val="004E680F"/>
    <w:rsid w:val="004E751E"/>
    <w:rsid w:val="004E7846"/>
    <w:rsid w:val="004E7D22"/>
    <w:rsid w:val="004F0178"/>
    <w:rsid w:val="004F090B"/>
    <w:rsid w:val="004F0A4D"/>
    <w:rsid w:val="004F0ADA"/>
    <w:rsid w:val="004F0B99"/>
    <w:rsid w:val="004F0CD3"/>
    <w:rsid w:val="004F0EEB"/>
    <w:rsid w:val="004F1388"/>
    <w:rsid w:val="004F1B5D"/>
    <w:rsid w:val="004F1F87"/>
    <w:rsid w:val="004F206F"/>
    <w:rsid w:val="004F2371"/>
    <w:rsid w:val="004F249E"/>
    <w:rsid w:val="004F2996"/>
    <w:rsid w:val="004F2C03"/>
    <w:rsid w:val="004F332D"/>
    <w:rsid w:val="004F3453"/>
    <w:rsid w:val="004F34C7"/>
    <w:rsid w:val="004F378F"/>
    <w:rsid w:val="004F3A96"/>
    <w:rsid w:val="004F3B38"/>
    <w:rsid w:val="004F42C5"/>
    <w:rsid w:val="004F4E3F"/>
    <w:rsid w:val="004F5792"/>
    <w:rsid w:val="004F58FE"/>
    <w:rsid w:val="004F5900"/>
    <w:rsid w:val="004F5AA2"/>
    <w:rsid w:val="004F5B48"/>
    <w:rsid w:val="004F5BA3"/>
    <w:rsid w:val="004F5C60"/>
    <w:rsid w:val="004F5DE7"/>
    <w:rsid w:val="004F6185"/>
    <w:rsid w:val="004F628F"/>
    <w:rsid w:val="004F658F"/>
    <w:rsid w:val="004F6BAC"/>
    <w:rsid w:val="004F6D20"/>
    <w:rsid w:val="004F7117"/>
    <w:rsid w:val="004F7706"/>
    <w:rsid w:val="004F7CD8"/>
    <w:rsid w:val="004F7DE4"/>
    <w:rsid w:val="0050012A"/>
    <w:rsid w:val="0050037B"/>
    <w:rsid w:val="005006C3"/>
    <w:rsid w:val="00501258"/>
    <w:rsid w:val="005013FB"/>
    <w:rsid w:val="00501657"/>
    <w:rsid w:val="00501A1E"/>
    <w:rsid w:val="00501A2E"/>
    <w:rsid w:val="00501AA2"/>
    <w:rsid w:val="00502399"/>
    <w:rsid w:val="005023D0"/>
    <w:rsid w:val="00502465"/>
    <w:rsid w:val="00502736"/>
    <w:rsid w:val="00502B1B"/>
    <w:rsid w:val="005032C5"/>
    <w:rsid w:val="005033C9"/>
    <w:rsid w:val="0050358F"/>
    <w:rsid w:val="005036C6"/>
    <w:rsid w:val="005037C5"/>
    <w:rsid w:val="0050382D"/>
    <w:rsid w:val="00503DCA"/>
    <w:rsid w:val="00503E38"/>
    <w:rsid w:val="005044BF"/>
    <w:rsid w:val="005044ED"/>
    <w:rsid w:val="005050CE"/>
    <w:rsid w:val="005052CE"/>
    <w:rsid w:val="00505391"/>
    <w:rsid w:val="005053B6"/>
    <w:rsid w:val="00505919"/>
    <w:rsid w:val="00505A63"/>
    <w:rsid w:val="00505B9A"/>
    <w:rsid w:val="00505BCF"/>
    <w:rsid w:val="00505C80"/>
    <w:rsid w:val="005062DF"/>
    <w:rsid w:val="005062F5"/>
    <w:rsid w:val="00506F3F"/>
    <w:rsid w:val="00507840"/>
    <w:rsid w:val="00507DBA"/>
    <w:rsid w:val="00507E33"/>
    <w:rsid w:val="005108CF"/>
    <w:rsid w:val="00510CA8"/>
    <w:rsid w:val="00510E13"/>
    <w:rsid w:val="00510EFD"/>
    <w:rsid w:val="005111B9"/>
    <w:rsid w:val="00511244"/>
    <w:rsid w:val="00511471"/>
    <w:rsid w:val="00511526"/>
    <w:rsid w:val="005115B4"/>
    <w:rsid w:val="005115FB"/>
    <w:rsid w:val="00511AC1"/>
    <w:rsid w:val="005120AC"/>
    <w:rsid w:val="0051220D"/>
    <w:rsid w:val="0051269E"/>
    <w:rsid w:val="005126E3"/>
    <w:rsid w:val="00512A7B"/>
    <w:rsid w:val="00512D66"/>
    <w:rsid w:val="00512F37"/>
    <w:rsid w:val="00512FE7"/>
    <w:rsid w:val="00513729"/>
    <w:rsid w:val="00513790"/>
    <w:rsid w:val="00513BEA"/>
    <w:rsid w:val="00513CB7"/>
    <w:rsid w:val="00513DD8"/>
    <w:rsid w:val="00513FF8"/>
    <w:rsid w:val="005144D4"/>
    <w:rsid w:val="005147E8"/>
    <w:rsid w:val="005149D0"/>
    <w:rsid w:val="00514C2E"/>
    <w:rsid w:val="00514CD2"/>
    <w:rsid w:val="005150B5"/>
    <w:rsid w:val="005150F0"/>
    <w:rsid w:val="005151C6"/>
    <w:rsid w:val="00515780"/>
    <w:rsid w:val="0051604C"/>
    <w:rsid w:val="005163EF"/>
    <w:rsid w:val="00516457"/>
    <w:rsid w:val="0051697F"/>
    <w:rsid w:val="00516A66"/>
    <w:rsid w:val="00516D98"/>
    <w:rsid w:val="00517103"/>
    <w:rsid w:val="00517155"/>
    <w:rsid w:val="0051721D"/>
    <w:rsid w:val="005176D8"/>
    <w:rsid w:val="005176D9"/>
    <w:rsid w:val="0051780E"/>
    <w:rsid w:val="005179C1"/>
    <w:rsid w:val="00520053"/>
    <w:rsid w:val="005201D7"/>
    <w:rsid w:val="005202BA"/>
    <w:rsid w:val="0052042E"/>
    <w:rsid w:val="005206A6"/>
    <w:rsid w:val="00520713"/>
    <w:rsid w:val="00520C10"/>
    <w:rsid w:val="005215C2"/>
    <w:rsid w:val="00521787"/>
    <w:rsid w:val="0052191D"/>
    <w:rsid w:val="00521AF0"/>
    <w:rsid w:val="00521B2D"/>
    <w:rsid w:val="00521C1F"/>
    <w:rsid w:val="00522286"/>
    <w:rsid w:val="0052266A"/>
    <w:rsid w:val="00522A4C"/>
    <w:rsid w:val="00522CA2"/>
    <w:rsid w:val="00522CFB"/>
    <w:rsid w:val="00522E99"/>
    <w:rsid w:val="00522F1A"/>
    <w:rsid w:val="00523073"/>
    <w:rsid w:val="00523097"/>
    <w:rsid w:val="005230A0"/>
    <w:rsid w:val="00523197"/>
    <w:rsid w:val="00523404"/>
    <w:rsid w:val="00523B32"/>
    <w:rsid w:val="00523C04"/>
    <w:rsid w:val="0052437C"/>
    <w:rsid w:val="0052450D"/>
    <w:rsid w:val="005257C3"/>
    <w:rsid w:val="00525C15"/>
    <w:rsid w:val="00525D38"/>
    <w:rsid w:val="0052601F"/>
    <w:rsid w:val="00526436"/>
    <w:rsid w:val="00526783"/>
    <w:rsid w:val="0052682E"/>
    <w:rsid w:val="00526934"/>
    <w:rsid w:val="00526ED6"/>
    <w:rsid w:val="00527377"/>
    <w:rsid w:val="00527728"/>
    <w:rsid w:val="005278F7"/>
    <w:rsid w:val="00527ACE"/>
    <w:rsid w:val="00527B02"/>
    <w:rsid w:val="00527E9A"/>
    <w:rsid w:val="00530449"/>
    <w:rsid w:val="005304DB"/>
    <w:rsid w:val="00530AAD"/>
    <w:rsid w:val="00530E3B"/>
    <w:rsid w:val="00530E5A"/>
    <w:rsid w:val="00531198"/>
    <w:rsid w:val="00531220"/>
    <w:rsid w:val="0053132D"/>
    <w:rsid w:val="00531466"/>
    <w:rsid w:val="00531625"/>
    <w:rsid w:val="00531747"/>
    <w:rsid w:val="00532466"/>
    <w:rsid w:val="005324FA"/>
    <w:rsid w:val="00532620"/>
    <w:rsid w:val="00532758"/>
    <w:rsid w:val="00532D71"/>
    <w:rsid w:val="00532FEE"/>
    <w:rsid w:val="005336E1"/>
    <w:rsid w:val="0053399D"/>
    <w:rsid w:val="00533AB9"/>
    <w:rsid w:val="00533C25"/>
    <w:rsid w:val="00533C8A"/>
    <w:rsid w:val="00533CFE"/>
    <w:rsid w:val="00534302"/>
    <w:rsid w:val="005346DC"/>
    <w:rsid w:val="00534E7E"/>
    <w:rsid w:val="00535070"/>
    <w:rsid w:val="005351DB"/>
    <w:rsid w:val="00535359"/>
    <w:rsid w:val="005353B1"/>
    <w:rsid w:val="005355E5"/>
    <w:rsid w:val="005356CF"/>
    <w:rsid w:val="00535B87"/>
    <w:rsid w:val="00535C69"/>
    <w:rsid w:val="00536025"/>
    <w:rsid w:val="00536CE2"/>
    <w:rsid w:val="0053717B"/>
    <w:rsid w:val="0053770B"/>
    <w:rsid w:val="005407EF"/>
    <w:rsid w:val="00540BF1"/>
    <w:rsid w:val="00541523"/>
    <w:rsid w:val="00542118"/>
    <w:rsid w:val="005426DD"/>
    <w:rsid w:val="00542879"/>
    <w:rsid w:val="005428F9"/>
    <w:rsid w:val="00542C52"/>
    <w:rsid w:val="00542D7A"/>
    <w:rsid w:val="00542E81"/>
    <w:rsid w:val="005430A3"/>
    <w:rsid w:val="0054378E"/>
    <w:rsid w:val="00543C57"/>
    <w:rsid w:val="00543C5B"/>
    <w:rsid w:val="00543CBE"/>
    <w:rsid w:val="00543D97"/>
    <w:rsid w:val="00543E8F"/>
    <w:rsid w:val="005440F3"/>
    <w:rsid w:val="00544871"/>
    <w:rsid w:val="00544A22"/>
    <w:rsid w:val="0054550F"/>
    <w:rsid w:val="00545665"/>
    <w:rsid w:val="00545A38"/>
    <w:rsid w:val="00545BA6"/>
    <w:rsid w:val="005460F0"/>
    <w:rsid w:val="005462C1"/>
    <w:rsid w:val="005462E8"/>
    <w:rsid w:val="005469BF"/>
    <w:rsid w:val="00546B33"/>
    <w:rsid w:val="00546CC7"/>
    <w:rsid w:val="00546F25"/>
    <w:rsid w:val="00546F80"/>
    <w:rsid w:val="005475DF"/>
    <w:rsid w:val="00547BAB"/>
    <w:rsid w:val="00547CAD"/>
    <w:rsid w:val="00547EFE"/>
    <w:rsid w:val="00550637"/>
    <w:rsid w:val="00550974"/>
    <w:rsid w:val="00550C87"/>
    <w:rsid w:val="00551150"/>
    <w:rsid w:val="005514AB"/>
    <w:rsid w:val="00551AEE"/>
    <w:rsid w:val="00551BB1"/>
    <w:rsid w:val="00551DB9"/>
    <w:rsid w:val="005520CF"/>
    <w:rsid w:val="005523E4"/>
    <w:rsid w:val="00552411"/>
    <w:rsid w:val="00552520"/>
    <w:rsid w:val="00553281"/>
    <w:rsid w:val="005533D3"/>
    <w:rsid w:val="0055345C"/>
    <w:rsid w:val="0055363F"/>
    <w:rsid w:val="00553668"/>
    <w:rsid w:val="0055367F"/>
    <w:rsid w:val="005537F1"/>
    <w:rsid w:val="00553A06"/>
    <w:rsid w:val="00553AC1"/>
    <w:rsid w:val="00553CED"/>
    <w:rsid w:val="0055461F"/>
    <w:rsid w:val="00554ACD"/>
    <w:rsid w:val="005550BA"/>
    <w:rsid w:val="00555B8C"/>
    <w:rsid w:val="0055602C"/>
    <w:rsid w:val="00556113"/>
    <w:rsid w:val="0055667E"/>
    <w:rsid w:val="00556EAB"/>
    <w:rsid w:val="00556F2F"/>
    <w:rsid w:val="00557226"/>
    <w:rsid w:val="005572BD"/>
    <w:rsid w:val="005573D0"/>
    <w:rsid w:val="0055752E"/>
    <w:rsid w:val="005603DE"/>
    <w:rsid w:val="005606ED"/>
    <w:rsid w:val="0056092C"/>
    <w:rsid w:val="00560E9D"/>
    <w:rsid w:val="005611E6"/>
    <w:rsid w:val="00561301"/>
    <w:rsid w:val="0056154A"/>
    <w:rsid w:val="00561E40"/>
    <w:rsid w:val="00561F00"/>
    <w:rsid w:val="00561F15"/>
    <w:rsid w:val="00561F3D"/>
    <w:rsid w:val="00561F74"/>
    <w:rsid w:val="00562105"/>
    <w:rsid w:val="005621B9"/>
    <w:rsid w:val="00562694"/>
    <w:rsid w:val="00562C7E"/>
    <w:rsid w:val="00562F21"/>
    <w:rsid w:val="00563038"/>
    <w:rsid w:val="00563126"/>
    <w:rsid w:val="005631CC"/>
    <w:rsid w:val="0056337F"/>
    <w:rsid w:val="00564147"/>
    <w:rsid w:val="00564809"/>
    <w:rsid w:val="005654D8"/>
    <w:rsid w:val="005659C4"/>
    <w:rsid w:val="00565F11"/>
    <w:rsid w:val="005664F9"/>
    <w:rsid w:val="0056674B"/>
    <w:rsid w:val="00566DF9"/>
    <w:rsid w:val="00566F5A"/>
    <w:rsid w:val="005672B1"/>
    <w:rsid w:val="005673C9"/>
    <w:rsid w:val="0056754A"/>
    <w:rsid w:val="005677B1"/>
    <w:rsid w:val="00567852"/>
    <w:rsid w:val="00567CDB"/>
    <w:rsid w:val="00567D11"/>
    <w:rsid w:val="00567FA5"/>
    <w:rsid w:val="0057001A"/>
    <w:rsid w:val="00570594"/>
    <w:rsid w:val="005705E1"/>
    <w:rsid w:val="0057061E"/>
    <w:rsid w:val="005707D4"/>
    <w:rsid w:val="00570DEE"/>
    <w:rsid w:val="0057138A"/>
    <w:rsid w:val="0057174F"/>
    <w:rsid w:val="0057193C"/>
    <w:rsid w:val="00571AA0"/>
    <w:rsid w:val="0057226B"/>
    <w:rsid w:val="00572A67"/>
    <w:rsid w:val="0057316B"/>
    <w:rsid w:val="00573287"/>
    <w:rsid w:val="0057333F"/>
    <w:rsid w:val="00573925"/>
    <w:rsid w:val="00573971"/>
    <w:rsid w:val="00573C0E"/>
    <w:rsid w:val="00573D82"/>
    <w:rsid w:val="00573E9B"/>
    <w:rsid w:val="00574079"/>
    <w:rsid w:val="005742A5"/>
    <w:rsid w:val="005745F0"/>
    <w:rsid w:val="00575212"/>
    <w:rsid w:val="005752C1"/>
    <w:rsid w:val="00575332"/>
    <w:rsid w:val="00575505"/>
    <w:rsid w:val="005757E8"/>
    <w:rsid w:val="00575D9E"/>
    <w:rsid w:val="00575EDC"/>
    <w:rsid w:val="00575F79"/>
    <w:rsid w:val="0057629F"/>
    <w:rsid w:val="00576503"/>
    <w:rsid w:val="00576535"/>
    <w:rsid w:val="00576606"/>
    <w:rsid w:val="00576999"/>
    <w:rsid w:val="00576E21"/>
    <w:rsid w:val="005773FA"/>
    <w:rsid w:val="00577699"/>
    <w:rsid w:val="005779D1"/>
    <w:rsid w:val="00577AAD"/>
    <w:rsid w:val="00577B18"/>
    <w:rsid w:val="00577E2F"/>
    <w:rsid w:val="00577FA2"/>
    <w:rsid w:val="005800AB"/>
    <w:rsid w:val="0058069B"/>
    <w:rsid w:val="00580928"/>
    <w:rsid w:val="00580BB8"/>
    <w:rsid w:val="005818E3"/>
    <w:rsid w:val="00581ACC"/>
    <w:rsid w:val="00581B5C"/>
    <w:rsid w:val="00582812"/>
    <w:rsid w:val="005828EE"/>
    <w:rsid w:val="00582D24"/>
    <w:rsid w:val="00582E1E"/>
    <w:rsid w:val="00583625"/>
    <w:rsid w:val="00583B1F"/>
    <w:rsid w:val="00583B51"/>
    <w:rsid w:val="00583E1C"/>
    <w:rsid w:val="00583FA4"/>
    <w:rsid w:val="00585219"/>
    <w:rsid w:val="005856A5"/>
    <w:rsid w:val="005859AF"/>
    <w:rsid w:val="00585E83"/>
    <w:rsid w:val="00585F03"/>
    <w:rsid w:val="005860B1"/>
    <w:rsid w:val="005860EB"/>
    <w:rsid w:val="005862B9"/>
    <w:rsid w:val="00586A3E"/>
    <w:rsid w:val="00586FB1"/>
    <w:rsid w:val="0058757B"/>
    <w:rsid w:val="00587745"/>
    <w:rsid w:val="005877FF"/>
    <w:rsid w:val="0058780F"/>
    <w:rsid w:val="00587DBD"/>
    <w:rsid w:val="00587F19"/>
    <w:rsid w:val="00587F94"/>
    <w:rsid w:val="005901B8"/>
    <w:rsid w:val="00590327"/>
    <w:rsid w:val="0059043C"/>
    <w:rsid w:val="0059099C"/>
    <w:rsid w:val="00590AFE"/>
    <w:rsid w:val="00590D56"/>
    <w:rsid w:val="00590DB2"/>
    <w:rsid w:val="0059108A"/>
    <w:rsid w:val="00591203"/>
    <w:rsid w:val="005912E3"/>
    <w:rsid w:val="005914E6"/>
    <w:rsid w:val="005916CA"/>
    <w:rsid w:val="00591BFF"/>
    <w:rsid w:val="00591DCD"/>
    <w:rsid w:val="00592045"/>
    <w:rsid w:val="005921B1"/>
    <w:rsid w:val="005922CC"/>
    <w:rsid w:val="005924D3"/>
    <w:rsid w:val="0059294A"/>
    <w:rsid w:val="005930DD"/>
    <w:rsid w:val="00593438"/>
    <w:rsid w:val="0059358E"/>
    <w:rsid w:val="00593666"/>
    <w:rsid w:val="00593857"/>
    <w:rsid w:val="00593A84"/>
    <w:rsid w:val="00593B5F"/>
    <w:rsid w:val="00593FF9"/>
    <w:rsid w:val="005944A1"/>
    <w:rsid w:val="0059469C"/>
    <w:rsid w:val="00594A06"/>
    <w:rsid w:val="00594C0E"/>
    <w:rsid w:val="00594FCF"/>
    <w:rsid w:val="00595112"/>
    <w:rsid w:val="00595653"/>
    <w:rsid w:val="00595682"/>
    <w:rsid w:val="0059595F"/>
    <w:rsid w:val="00595B23"/>
    <w:rsid w:val="00595F2A"/>
    <w:rsid w:val="00595F30"/>
    <w:rsid w:val="00595FB6"/>
    <w:rsid w:val="00596129"/>
    <w:rsid w:val="0059693E"/>
    <w:rsid w:val="005969B8"/>
    <w:rsid w:val="00596AD2"/>
    <w:rsid w:val="00596DD0"/>
    <w:rsid w:val="0059708B"/>
    <w:rsid w:val="00597317"/>
    <w:rsid w:val="005974D7"/>
    <w:rsid w:val="005977B5"/>
    <w:rsid w:val="00597B73"/>
    <w:rsid w:val="00597BB7"/>
    <w:rsid w:val="00597F74"/>
    <w:rsid w:val="00597F78"/>
    <w:rsid w:val="005A005E"/>
    <w:rsid w:val="005A0234"/>
    <w:rsid w:val="005A02C7"/>
    <w:rsid w:val="005A03AF"/>
    <w:rsid w:val="005A0900"/>
    <w:rsid w:val="005A0907"/>
    <w:rsid w:val="005A0BB9"/>
    <w:rsid w:val="005A10C1"/>
    <w:rsid w:val="005A160B"/>
    <w:rsid w:val="005A18E8"/>
    <w:rsid w:val="005A1CF7"/>
    <w:rsid w:val="005A1D18"/>
    <w:rsid w:val="005A1EBF"/>
    <w:rsid w:val="005A2066"/>
    <w:rsid w:val="005A2087"/>
    <w:rsid w:val="005A22E7"/>
    <w:rsid w:val="005A2F0E"/>
    <w:rsid w:val="005A3A08"/>
    <w:rsid w:val="005A3C0E"/>
    <w:rsid w:val="005A4210"/>
    <w:rsid w:val="005A4284"/>
    <w:rsid w:val="005A4398"/>
    <w:rsid w:val="005A4774"/>
    <w:rsid w:val="005A50A4"/>
    <w:rsid w:val="005A519E"/>
    <w:rsid w:val="005A51AF"/>
    <w:rsid w:val="005A54E4"/>
    <w:rsid w:val="005A5C54"/>
    <w:rsid w:val="005A6621"/>
    <w:rsid w:val="005A66D4"/>
    <w:rsid w:val="005A6702"/>
    <w:rsid w:val="005A6892"/>
    <w:rsid w:val="005A6CA1"/>
    <w:rsid w:val="005A6FB5"/>
    <w:rsid w:val="005A701D"/>
    <w:rsid w:val="005A73D6"/>
    <w:rsid w:val="005A7626"/>
    <w:rsid w:val="005A7643"/>
    <w:rsid w:val="005A77A0"/>
    <w:rsid w:val="005A79CB"/>
    <w:rsid w:val="005A7A9F"/>
    <w:rsid w:val="005A7AC4"/>
    <w:rsid w:val="005B0467"/>
    <w:rsid w:val="005B04C6"/>
    <w:rsid w:val="005B07A5"/>
    <w:rsid w:val="005B0AA6"/>
    <w:rsid w:val="005B0ACD"/>
    <w:rsid w:val="005B0E1A"/>
    <w:rsid w:val="005B10E0"/>
    <w:rsid w:val="005B2321"/>
    <w:rsid w:val="005B2D11"/>
    <w:rsid w:val="005B2D44"/>
    <w:rsid w:val="005B2E06"/>
    <w:rsid w:val="005B2E6A"/>
    <w:rsid w:val="005B3282"/>
    <w:rsid w:val="005B3707"/>
    <w:rsid w:val="005B3BEB"/>
    <w:rsid w:val="005B4035"/>
    <w:rsid w:val="005B4B1F"/>
    <w:rsid w:val="005B4FCE"/>
    <w:rsid w:val="005B5226"/>
    <w:rsid w:val="005B570F"/>
    <w:rsid w:val="005B587D"/>
    <w:rsid w:val="005B5B81"/>
    <w:rsid w:val="005B665B"/>
    <w:rsid w:val="005B6CF7"/>
    <w:rsid w:val="005B6E4B"/>
    <w:rsid w:val="005B6E64"/>
    <w:rsid w:val="005B7594"/>
    <w:rsid w:val="005B7836"/>
    <w:rsid w:val="005C081E"/>
    <w:rsid w:val="005C0DD3"/>
    <w:rsid w:val="005C116E"/>
    <w:rsid w:val="005C127F"/>
    <w:rsid w:val="005C12C4"/>
    <w:rsid w:val="005C145B"/>
    <w:rsid w:val="005C14C6"/>
    <w:rsid w:val="005C151F"/>
    <w:rsid w:val="005C1915"/>
    <w:rsid w:val="005C19CE"/>
    <w:rsid w:val="005C2556"/>
    <w:rsid w:val="005C2773"/>
    <w:rsid w:val="005C2933"/>
    <w:rsid w:val="005C294D"/>
    <w:rsid w:val="005C2AA9"/>
    <w:rsid w:val="005C2FDD"/>
    <w:rsid w:val="005C3093"/>
    <w:rsid w:val="005C31CF"/>
    <w:rsid w:val="005C334D"/>
    <w:rsid w:val="005C33DB"/>
    <w:rsid w:val="005C3E9F"/>
    <w:rsid w:val="005C4103"/>
    <w:rsid w:val="005C4149"/>
    <w:rsid w:val="005C444C"/>
    <w:rsid w:val="005C4885"/>
    <w:rsid w:val="005C4AD9"/>
    <w:rsid w:val="005C4B21"/>
    <w:rsid w:val="005C4C1E"/>
    <w:rsid w:val="005C4E97"/>
    <w:rsid w:val="005C51BB"/>
    <w:rsid w:val="005C52F7"/>
    <w:rsid w:val="005C5349"/>
    <w:rsid w:val="005C536E"/>
    <w:rsid w:val="005C562D"/>
    <w:rsid w:val="005C56CC"/>
    <w:rsid w:val="005C5902"/>
    <w:rsid w:val="005C5E55"/>
    <w:rsid w:val="005C6178"/>
    <w:rsid w:val="005C654D"/>
    <w:rsid w:val="005C6A1C"/>
    <w:rsid w:val="005C6CB2"/>
    <w:rsid w:val="005C6F5C"/>
    <w:rsid w:val="005C6F80"/>
    <w:rsid w:val="005C7A2B"/>
    <w:rsid w:val="005C7D8E"/>
    <w:rsid w:val="005C7E67"/>
    <w:rsid w:val="005C7F87"/>
    <w:rsid w:val="005D03A6"/>
    <w:rsid w:val="005D047A"/>
    <w:rsid w:val="005D04FB"/>
    <w:rsid w:val="005D0736"/>
    <w:rsid w:val="005D08A6"/>
    <w:rsid w:val="005D0F15"/>
    <w:rsid w:val="005D13C0"/>
    <w:rsid w:val="005D1796"/>
    <w:rsid w:val="005D1A22"/>
    <w:rsid w:val="005D1AFB"/>
    <w:rsid w:val="005D1D0A"/>
    <w:rsid w:val="005D252C"/>
    <w:rsid w:val="005D2554"/>
    <w:rsid w:val="005D2CFD"/>
    <w:rsid w:val="005D3292"/>
    <w:rsid w:val="005D33B9"/>
    <w:rsid w:val="005D3420"/>
    <w:rsid w:val="005D38E1"/>
    <w:rsid w:val="005D3A37"/>
    <w:rsid w:val="005D3AA0"/>
    <w:rsid w:val="005D3BD0"/>
    <w:rsid w:val="005D3CA6"/>
    <w:rsid w:val="005D4178"/>
    <w:rsid w:val="005D44AE"/>
    <w:rsid w:val="005D45FC"/>
    <w:rsid w:val="005D4626"/>
    <w:rsid w:val="005D49DF"/>
    <w:rsid w:val="005D4DA4"/>
    <w:rsid w:val="005D4F2E"/>
    <w:rsid w:val="005D5510"/>
    <w:rsid w:val="005D559D"/>
    <w:rsid w:val="005D56B8"/>
    <w:rsid w:val="005D581B"/>
    <w:rsid w:val="005D592E"/>
    <w:rsid w:val="005D59AF"/>
    <w:rsid w:val="005D5B7F"/>
    <w:rsid w:val="005D6196"/>
    <w:rsid w:val="005D6C8F"/>
    <w:rsid w:val="005D6D32"/>
    <w:rsid w:val="005D7115"/>
    <w:rsid w:val="005D7529"/>
    <w:rsid w:val="005D7AD9"/>
    <w:rsid w:val="005D7B76"/>
    <w:rsid w:val="005D7FAF"/>
    <w:rsid w:val="005E0266"/>
    <w:rsid w:val="005E03DB"/>
    <w:rsid w:val="005E08C4"/>
    <w:rsid w:val="005E0C0C"/>
    <w:rsid w:val="005E10AB"/>
    <w:rsid w:val="005E15F0"/>
    <w:rsid w:val="005E1819"/>
    <w:rsid w:val="005E1A32"/>
    <w:rsid w:val="005E1B76"/>
    <w:rsid w:val="005E1F12"/>
    <w:rsid w:val="005E2097"/>
    <w:rsid w:val="005E20FF"/>
    <w:rsid w:val="005E25FA"/>
    <w:rsid w:val="005E2673"/>
    <w:rsid w:val="005E27D5"/>
    <w:rsid w:val="005E2ACB"/>
    <w:rsid w:val="005E2DF2"/>
    <w:rsid w:val="005E31FF"/>
    <w:rsid w:val="005E32BE"/>
    <w:rsid w:val="005E3AC3"/>
    <w:rsid w:val="005E3C3F"/>
    <w:rsid w:val="005E4838"/>
    <w:rsid w:val="005E4DC0"/>
    <w:rsid w:val="005E504A"/>
    <w:rsid w:val="005E50A4"/>
    <w:rsid w:val="005E5259"/>
    <w:rsid w:val="005E55BD"/>
    <w:rsid w:val="005E5731"/>
    <w:rsid w:val="005E5B32"/>
    <w:rsid w:val="005E5D1B"/>
    <w:rsid w:val="005E5E81"/>
    <w:rsid w:val="005E5F31"/>
    <w:rsid w:val="005E60C5"/>
    <w:rsid w:val="005E66F6"/>
    <w:rsid w:val="005E67A3"/>
    <w:rsid w:val="005E67D4"/>
    <w:rsid w:val="005E6889"/>
    <w:rsid w:val="005E7B63"/>
    <w:rsid w:val="005F01EC"/>
    <w:rsid w:val="005F046B"/>
    <w:rsid w:val="005F073B"/>
    <w:rsid w:val="005F0841"/>
    <w:rsid w:val="005F08ED"/>
    <w:rsid w:val="005F09CD"/>
    <w:rsid w:val="005F0A7F"/>
    <w:rsid w:val="005F0DC3"/>
    <w:rsid w:val="005F15CC"/>
    <w:rsid w:val="005F15EE"/>
    <w:rsid w:val="005F1B36"/>
    <w:rsid w:val="005F1B82"/>
    <w:rsid w:val="005F1CD9"/>
    <w:rsid w:val="005F20C1"/>
    <w:rsid w:val="005F21FF"/>
    <w:rsid w:val="005F24C8"/>
    <w:rsid w:val="005F26AD"/>
    <w:rsid w:val="005F288F"/>
    <w:rsid w:val="005F2BEC"/>
    <w:rsid w:val="005F2DBC"/>
    <w:rsid w:val="005F2E35"/>
    <w:rsid w:val="005F346B"/>
    <w:rsid w:val="005F3557"/>
    <w:rsid w:val="005F3C87"/>
    <w:rsid w:val="005F4A13"/>
    <w:rsid w:val="005F5588"/>
    <w:rsid w:val="005F58E6"/>
    <w:rsid w:val="005F5B65"/>
    <w:rsid w:val="005F5D6E"/>
    <w:rsid w:val="005F62DC"/>
    <w:rsid w:val="005F6811"/>
    <w:rsid w:val="005F6EEC"/>
    <w:rsid w:val="005F6FF3"/>
    <w:rsid w:val="005F78F0"/>
    <w:rsid w:val="00600260"/>
    <w:rsid w:val="006003EB"/>
    <w:rsid w:val="00600490"/>
    <w:rsid w:val="006004CD"/>
    <w:rsid w:val="006008AE"/>
    <w:rsid w:val="00600F38"/>
    <w:rsid w:val="0060187C"/>
    <w:rsid w:val="00601C18"/>
    <w:rsid w:val="006020E2"/>
    <w:rsid w:val="00602A51"/>
    <w:rsid w:val="00602B20"/>
    <w:rsid w:val="00602E97"/>
    <w:rsid w:val="006030EA"/>
    <w:rsid w:val="00603ACC"/>
    <w:rsid w:val="00603DDD"/>
    <w:rsid w:val="00603EEF"/>
    <w:rsid w:val="00604285"/>
    <w:rsid w:val="006045A6"/>
    <w:rsid w:val="00604818"/>
    <w:rsid w:val="00604D9D"/>
    <w:rsid w:val="00604DF0"/>
    <w:rsid w:val="0060521A"/>
    <w:rsid w:val="0060524B"/>
    <w:rsid w:val="006058A6"/>
    <w:rsid w:val="006058CD"/>
    <w:rsid w:val="00605A89"/>
    <w:rsid w:val="00605E8B"/>
    <w:rsid w:val="00605F61"/>
    <w:rsid w:val="00606096"/>
    <w:rsid w:val="0060620F"/>
    <w:rsid w:val="006066CB"/>
    <w:rsid w:val="0060686E"/>
    <w:rsid w:val="006069CA"/>
    <w:rsid w:val="00606A55"/>
    <w:rsid w:val="00607015"/>
    <w:rsid w:val="00607721"/>
    <w:rsid w:val="00607A91"/>
    <w:rsid w:val="00610010"/>
    <w:rsid w:val="006102E3"/>
    <w:rsid w:val="0061053A"/>
    <w:rsid w:val="0061096E"/>
    <w:rsid w:val="00610E14"/>
    <w:rsid w:val="00611217"/>
    <w:rsid w:val="00611291"/>
    <w:rsid w:val="0061151B"/>
    <w:rsid w:val="0061166F"/>
    <w:rsid w:val="006119AC"/>
    <w:rsid w:val="00611FB4"/>
    <w:rsid w:val="00612517"/>
    <w:rsid w:val="00612649"/>
    <w:rsid w:val="00612695"/>
    <w:rsid w:val="0061273C"/>
    <w:rsid w:val="00612C5F"/>
    <w:rsid w:val="00612F39"/>
    <w:rsid w:val="00613161"/>
    <w:rsid w:val="0061323C"/>
    <w:rsid w:val="006134ED"/>
    <w:rsid w:val="00613B13"/>
    <w:rsid w:val="006140B2"/>
    <w:rsid w:val="00614324"/>
    <w:rsid w:val="00614560"/>
    <w:rsid w:val="0061456F"/>
    <w:rsid w:val="0061459C"/>
    <w:rsid w:val="00614703"/>
    <w:rsid w:val="00614ACA"/>
    <w:rsid w:val="00614C03"/>
    <w:rsid w:val="00614D15"/>
    <w:rsid w:val="00614E47"/>
    <w:rsid w:val="00615122"/>
    <w:rsid w:val="006155AA"/>
    <w:rsid w:val="006156D5"/>
    <w:rsid w:val="00615837"/>
    <w:rsid w:val="00615962"/>
    <w:rsid w:val="00615A85"/>
    <w:rsid w:val="00615CC1"/>
    <w:rsid w:val="00615CCC"/>
    <w:rsid w:val="00615D83"/>
    <w:rsid w:val="006169DC"/>
    <w:rsid w:val="00616DDD"/>
    <w:rsid w:val="00617371"/>
    <w:rsid w:val="00617378"/>
    <w:rsid w:val="006174F1"/>
    <w:rsid w:val="00617530"/>
    <w:rsid w:val="00617B42"/>
    <w:rsid w:val="00617FBE"/>
    <w:rsid w:val="00620285"/>
    <w:rsid w:val="00620426"/>
    <w:rsid w:val="006204C3"/>
    <w:rsid w:val="0062054C"/>
    <w:rsid w:val="0062092D"/>
    <w:rsid w:val="00620A9A"/>
    <w:rsid w:val="0062109D"/>
    <w:rsid w:val="0062142F"/>
    <w:rsid w:val="00621A99"/>
    <w:rsid w:val="00621DBA"/>
    <w:rsid w:val="00621E20"/>
    <w:rsid w:val="00621FE3"/>
    <w:rsid w:val="00622011"/>
    <w:rsid w:val="006221C5"/>
    <w:rsid w:val="00622581"/>
    <w:rsid w:val="00622B7D"/>
    <w:rsid w:val="006231A5"/>
    <w:rsid w:val="0062333C"/>
    <w:rsid w:val="006233D8"/>
    <w:rsid w:val="006234F9"/>
    <w:rsid w:val="00623E54"/>
    <w:rsid w:val="006242B7"/>
    <w:rsid w:val="00624735"/>
    <w:rsid w:val="0062578A"/>
    <w:rsid w:val="006258AA"/>
    <w:rsid w:val="00625B1E"/>
    <w:rsid w:val="00625F74"/>
    <w:rsid w:val="006266D5"/>
    <w:rsid w:val="00626C72"/>
    <w:rsid w:val="00626DD0"/>
    <w:rsid w:val="0062762B"/>
    <w:rsid w:val="00627CE3"/>
    <w:rsid w:val="006300E5"/>
    <w:rsid w:val="00631126"/>
    <w:rsid w:val="0063127D"/>
    <w:rsid w:val="00631456"/>
    <w:rsid w:val="00631795"/>
    <w:rsid w:val="00631A6C"/>
    <w:rsid w:val="006325F3"/>
    <w:rsid w:val="00632C77"/>
    <w:rsid w:val="00632CA1"/>
    <w:rsid w:val="0063313A"/>
    <w:rsid w:val="006335BD"/>
    <w:rsid w:val="00633744"/>
    <w:rsid w:val="006337C2"/>
    <w:rsid w:val="00633BB1"/>
    <w:rsid w:val="00633BF6"/>
    <w:rsid w:val="00633C79"/>
    <w:rsid w:val="00633D19"/>
    <w:rsid w:val="00634006"/>
    <w:rsid w:val="00634260"/>
    <w:rsid w:val="006343D6"/>
    <w:rsid w:val="006343D9"/>
    <w:rsid w:val="006344D6"/>
    <w:rsid w:val="006344E9"/>
    <w:rsid w:val="006348A9"/>
    <w:rsid w:val="00634B30"/>
    <w:rsid w:val="00634BA5"/>
    <w:rsid w:val="00634BBD"/>
    <w:rsid w:val="0063512D"/>
    <w:rsid w:val="006351DB"/>
    <w:rsid w:val="006352CF"/>
    <w:rsid w:val="006355A9"/>
    <w:rsid w:val="0063561C"/>
    <w:rsid w:val="006357E1"/>
    <w:rsid w:val="00635811"/>
    <w:rsid w:val="00635851"/>
    <w:rsid w:val="00635A68"/>
    <w:rsid w:val="00635A6D"/>
    <w:rsid w:val="00635BB0"/>
    <w:rsid w:val="00635CCA"/>
    <w:rsid w:val="00636367"/>
    <w:rsid w:val="006363CB"/>
    <w:rsid w:val="00636A37"/>
    <w:rsid w:val="00636A78"/>
    <w:rsid w:val="0063771A"/>
    <w:rsid w:val="00637A4C"/>
    <w:rsid w:val="00637C07"/>
    <w:rsid w:val="00637FBF"/>
    <w:rsid w:val="006400AC"/>
    <w:rsid w:val="006401B4"/>
    <w:rsid w:val="00640696"/>
    <w:rsid w:val="006408A4"/>
    <w:rsid w:val="006409A6"/>
    <w:rsid w:val="00640F0A"/>
    <w:rsid w:val="006410C9"/>
    <w:rsid w:val="006416D1"/>
    <w:rsid w:val="0064188D"/>
    <w:rsid w:val="00641948"/>
    <w:rsid w:val="006423C7"/>
    <w:rsid w:val="00642676"/>
    <w:rsid w:val="00642A58"/>
    <w:rsid w:val="00642D9C"/>
    <w:rsid w:val="00642FFB"/>
    <w:rsid w:val="00643010"/>
    <w:rsid w:val="00643127"/>
    <w:rsid w:val="0064389C"/>
    <w:rsid w:val="006438C7"/>
    <w:rsid w:val="00643A61"/>
    <w:rsid w:val="00643BC5"/>
    <w:rsid w:val="00643D77"/>
    <w:rsid w:val="00643E73"/>
    <w:rsid w:val="00643FE2"/>
    <w:rsid w:val="00644042"/>
    <w:rsid w:val="006442B4"/>
    <w:rsid w:val="00644822"/>
    <w:rsid w:val="00644906"/>
    <w:rsid w:val="00644981"/>
    <w:rsid w:val="006449DB"/>
    <w:rsid w:val="00644B5E"/>
    <w:rsid w:val="00644BB9"/>
    <w:rsid w:val="00644C14"/>
    <w:rsid w:val="00644C5F"/>
    <w:rsid w:val="00644CCA"/>
    <w:rsid w:val="00644EFD"/>
    <w:rsid w:val="00645D9F"/>
    <w:rsid w:val="0064629B"/>
    <w:rsid w:val="00646303"/>
    <w:rsid w:val="006465EE"/>
    <w:rsid w:val="00646851"/>
    <w:rsid w:val="006468E7"/>
    <w:rsid w:val="00646C3D"/>
    <w:rsid w:val="00646D83"/>
    <w:rsid w:val="006474A2"/>
    <w:rsid w:val="0064782D"/>
    <w:rsid w:val="00647849"/>
    <w:rsid w:val="00650950"/>
    <w:rsid w:val="0065104B"/>
    <w:rsid w:val="00651143"/>
    <w:rsid w:val="006512D8"/>
    <w:rsid w:val="00651454"/>
    <w:rsid w:val="0065185C"/>
    <w:rsid w:val="00651A82"/>
    <w:rsid w:val="00651CB3"/>
    <w:rsid w:val="00651EF9"/>
    <w:rsid w:val="00652033"/>
    <w:rsid w:val="0065206A"/>
    <w:rsid w:val="006525C6"/>
    <w:rsid w:val="00652E3C"/>
    <w:rsid w:val="00653234"/>
    <w:rsid w:val="0065325C"/>
    <w:rsid w:val="00653368"/>
    <w:rsid w:val="00653715"/>
    <w:rsid w:val="0065467E"/>
    <w:rsid w:val="006546ED"/>
    <w:rsid w:val="00654C3D"/>
    <w:rsid w:val="00654C60"/>
    <w:rsid w:val="00654DF8"/>
    <w:rsid w:val="00654E29"/>
    <w:rsid w:val="006553F6"/>
    <w:rsid w:val="00655494"/>
    <w:rsid w:val="0065578E"/>
    <w:rsid w:val="00655881"/>
    <w:rsid w:val="00655F2B"/>
    <w:rsid w:val="0065605A"/>
    <w:rsid w:val="00656311"/>
    <w:rsid w:val="006563FE"/>
    <w:rsid w:val="0065649C"/>
    <w:rsid w:val="006564C7"/>
    <w:rsid w:val="00656864"/>
    <w:rsid w:val="00656878"/>
    <w:rsid w:val="00656DD8"/>
    <w:rsid w:val="00656E8E"/>
    <w:rsid w:val="0065729E"/>
    <w:rsid w:val="00657563"/>
    <w:rsid w:val="0066081C"/>
    <w:rsid w:val="00660C97"/>
    <w:rsid w:val="00660D10"/>
    <w:rsid w:val="00660D3D"/>
    <w:rsid w:val="00660D5E"/>
    <w:rsid w:val="00660FBB"/>
    <w:rsid w:val="0066108A"/>
    <w:rsid w:val="00661742"/>
    <w:rsid w:val="00661A2B"/>
    <w:rsid w:val="00661B0E"/>
    <w:rsid w:val="00661B43"/>
    <w:rsid w:val="00661B9E"/>
    <w:rsid w:val="00661CC0"/>
    <w:rsid w:val="006622AF"/>
    <w:rsid w:val="006622C7"/>
    <w:rsid w:val="006625C8"/>
    <w:rsid w:val="00662C56"/>
    <w:rsid w:val="00662CFB"/>
    <w:rsid w:val="00662D4E"/>
    <w:rsid w:val="00662E04"/>
    <w:rsid w:val="006632FA"/>
    <w:rsid w:val="00663358"/>
    <w:rsid w:val="00663467"/>
    <w:rsid w:val="006636CD"/>
    <w:rsid w:val="006636DD"/>
    <w:rsid w:val="006643E1"/>
    <w:rsid w:val="0066488A"/>
    <w:rsid w:val="00664C14"/>
    <w:rsid w:val="00664E33"/>
    <w:rsid w:val="006650C6"/>
    <w:rsid w:val="006657CD"/>
    <w:rsid w:val="00665C8A"/>
    <w:rsid w:val="00665E07"/>
    <w:rsid w:val="00666212"/>
    <w:rsid w:val="00666261"/>
    <w:rsid w:val="00666700"/>
    <w:rsid w:val="00666709"/>
    <w:rsid w:val="0066716E"/>
    <w:rsid w:val="0066718E"/>
    <w:rsid w:val="006672D8"/>
    <w:rsid w:val="00667311"/>
    <w:rsid w:val="00667EFB"/>
    <w:rsid w:val="00667F65"/>
    <w:rsid w:val="00670422"/>
    <w:rsid w:val="00670674"/>
    <w:rsid w:val="00670AF0"/>
    <w:rsid w:val="00670D98"/>
    <w:rsid w:val="006710C3"/>
    <w:rsid w:val="00671113"/>
    <w:rsid w:val="006712E6"/>
    <w:rsid w:val="0067157B"/>
    <w:rsid w:val="0067158C"/>
    <w:rsid w:val="00671776"/>
    <w:rsid w:val="0067184A"/>
    <w:rsid w:val="0067197A"/>
    <w:rsid w:val="00671A5E"/>
    <w:rsid w:val="00671F1A"/>
    <w:rsid w:val="00672071"/>
    <w:rsid w:val="00672A72"/>
    <w:rsid w:val="0067389F"/>
    <w:rsid w:val="00673BC1"/>
    <w:rsid w:val="00674031"/>
    <w:rsid w:val="006740B1"/>
    <w:rsid w:val="00674626"/>
    <w:rsid w:val="00674700"/>
    <w:rsid w:val="006748C8"/>
    <w:rsid w:val="00674B92"/>
    <w:rsid w:val="00674EAE"/>
    <w:rsid w:val="00675181"/>
    <w:rsid w:val="0067538C"/>
    <w:rsid w:val="0067555D"/>
    <w:rsid w:val="00675615"/>
    <w:rsid w:val="0067567B"/>
    <w:rsid w:val="0067577E"/>
    <w:rsid w:val="00675B52"/>
    <w:rsid w:val="00675D5B"/>
    <w:rsid w:val="00675D7A"/>
    <w:rsid w:val="0067615E"/>
    <w:rsid w:val="00676869"/>
    <w:rsid w:val="006768EA"/>
    <w:rsid w:val="00676990"/>
    <w:rsid w:val="00676E80"/>
    <w:rsid w:val="00677265"/>
    <w:rsid w:val="0067726C"/>
    <w:rsid w:val="0067757D"/>
    <w:rsid w:val="00677985"/>
    <w:rsid w:val="00677AD8"/>
    <w:rsid w:val="00677E2C"/>
    <w:rsid w:val="00677ED3"/>
    <w:rsid w:val="0068024F"/>
    <w:rsid w:val="006802D0"/>
    <w:rsid w:val="00680646"/>
    <w:rsid w:val="006806CA"/>
    <w:rsid w:val="00680872"/>
    <w:rsid w:val="00680C9A"/>
    <w:rsid w:val="00680E05"/>
    <w:rsid w:val="006814CD"/>
    <w:rsid w:val="006814D8"/>
    <w:rsid w:val="00681536"/>
    <w:rsid w:val="006815AF"/>
    <w:rsid w:val="006818A2"/>
    <w:rsid w:val="00681946"/>
    <w:rsid w:val="00681B0F"/>
    <w:rsid w:val="00681C1D"/>
    <w:rsid w:val="00681F89"/>
    <w:rsid w:val="0068295C"/>
    <w:rsid w:val="00682A54"/>
    <w:rsid w:val="00682AE6"/>
    <w:rsid w:val="00682CF9"/>
    <w:rsid w:val="00682D6E"/>
    <w:rsid w:val="006836B2"/>
    <w:rsid w:val="006842F3"/>
    <w:rsid w:val="0068450E"/>
    <w:rsid w:val="0068488E"/>
    <w:rsid w:val="006848BD"/>
    <w:rsid w:val="0068496F"/>
    <w:rsid w:val="00684B0D"/>
    <w:rsid w:val="006850F2"/>
    <w:rsid w:val="0068574F"/>
    <w:rsid w:val="00685896"/>
    <w:rsid w:val="00685C0D"/>
    <w:rsid w:val="00685DFA"/>
    <w:rsid w:val="00686DE8"/>
    <w:rsid w:val="00686E2F"/>
    <w:rsid w:val="0068723C"/>
    <w:rsid w:val="0068725D"/>
    <w:rsid w:val="00687376"/>
    <w:rsid w:val="00687445"/>
    <w:rsid w:val="00687449"/>
    <w:rsid w:val="006874C7"/>
    <w:rsid w:val="00687622"/>
    <w:rsid w:val="00687A17"/>
    <w:rsid w:val="00687AA6"/>
    <w:rsid w:val="00687B7F"/>
    <w:rsid w:val="00687E12"/>
    <w:rsid w:val="00687E3E"/>
    <w:rsid w:val="00690049"/>
    <w:rsid w:val="006901F4"/>
    <w:rsid w:val="006904D2"/>
    <w:rsid w:val="0069089D"/>
    <w:rsid w:val="00690A51"/>
    <w:rsid w:val="00690D95"/>
    <w:rsid w:val="00691034"/>
    <w:rsid w:val="0069114D"/>
    <w:rsid w:val="00691391"/>
    <w:rsid w:val="006913F6"/>
    <w:rsid w:val="00691537"/>
    <w:rsid w:val="00691979"/>
    <w:rsid w:val="00691A5E"/>
    <w:rsid w:val="00691C40"/>
    <w:rsid w:val="00691CE0"/>
    <w:rsid w:val="00691DD8"/>
    <w:rsid w:val="006921C4"/>
    <w:rsid w:val="006923B5"/>
    <w:rsid w:val="00692798"/>
    <w:rsid w:val="00692BBA"/>
    <w:rsid w:val="00692EE0"/>
    <w:rsid w:val="00693070"/>
    <w:rsid w:val="006930D7"/>
    <w:rsid w:val="00693265"/>
    <w:rsid w:val="0069355A"/>
    <w:rsid w:val="00693630"/>
    <w:rsid w:val="006936A2"/>
    <w:rsid w:val="00693DF9"/>
    <w:rsid w:val="00694074"/>
    <w:rsid w:val="00694B85"/>
    <w:rsid w:val="00694BBB"/>
    <w:rsid w:val="00694E18"/>
    <w:rsid w:val="0069553A"/>
    <w:rsid w:val="006955CA"/>
    <w:rsid w:val="00695C4C"/>
    <w:rsid w:val="00695D00"/>
    <w:rsid w:val="00695D54"/>
    <w:rsid w:val="006960DA"/>
    <w:rsid w:val="00696526"/>
    <w:rsid w:val="00696565"/>
    <w:rsid w:val="0069658B"/>
    <w:rsid w:val="00696687"/>
    <w:rsid w:val="00696AAC"/>
    <w:rsid w:val="00696AEA"/>
    <w:rsid w:val="00696AFB"/>
    <w:rsid w:val="00696B5B"/>
    <w:rsid w:val="00696DEE"/>
    <w:rsid w:val="00697CCD"/>
    <w:rsid w:val="006A019F"/>
    <w:rsid w:val="006A022E"/>
    <w:rsid w:val="006A04EB"/>
    <w:rsid w:val="006A08CE"/>
    <w:rsid w:val="006A09C2"/>
    <w:rsid w:val="006A0A6E"/>
    <w:rsid w:val="006A0B51"/>
    <w:rsid w:val="006A1224"/>
    <w:rsid w:val="006A12E6"/>
    <w:rsid w:val="006A158A"/>
    <w:rsid w:val="006A15F0"/>
    <w:rsid w:val="006A1CC0"/>
    <w:rsid w:val="006A1DFE"/>
    <w:rsid w:val="006A2171"/>
    <w:rsid w:val="006A2408"/>
    <w:rsid w:val="006A256C"/>
    <w:rsid w:val="006A26FC"/>
    <w:rsid w:val="006A2A34"/>
    <w:rsid w:val="006A2B82"/>
    <w:rsid w:val="006A30A2"/>
    <w:rsid w:val="006A328B"/>
    <w:rsid w:val="006A35AC"/>
    <w:rsid w:val="006A3602"/>
    <w:rsid w:val="006A3B92"/>
    <w:rsid w:val="006A3C5C"/>
    <w:rsid w:val="006A3EDD"/>
    <w:rsid w:val="006A4303"/>
    <w:rsid w:val="006A4A12"/>
    <w:rsid w:val="006A4A7E"/>
    <w:rsid w:val="006A4AB1"/>
    <w:rsid w:val="006A4CC8"/>
    <w:rsid w:val="006A4E4E"/>
    <w:rsid w:val="006A51B7"/>
    <w:rsid w:val="006A5451"/>
    <w:rsid w:val="006A58FC"/>
    <w:rsid w:val="006A5A63"/>
    <w:rsid w:val="006A617A"/>
    <w:rsid w:val="006A6360"/>
    <w:rsid w:val="006A66C1"/>
    <w:rsid w:val="006A69C5"/>
    <w:rsid w:val="006A6BBF"/>
    <w:rsid w:val="006A703D"/>
    <w:rsid w:val="006A768E"/>
    <w:rsid w:val="006A7D6D"/>
    <w:rsid w:val="006A7FEE"/>
    <w:rsid w:val="006B095A"/>
    <w:rsid w:val="006B0C6B"/>
    <w:rsid w:val="006B143D"/>
    <w:rsid w:val="006B1765"/>
    <w:rsid w:val="006B1841"/>
    <w:rsid w:val="006B1973"/>
    <w:rsid w:val="006B2056"/>
    <w:rsid w:val="006B25E4"/>
    <w:rsid w:val="006B261D"/>
    <w:rsid w:val="006B27A8"/>
    <w:rsid w:val="006B2A4B"/>
    <w:rsid w:val="006B2B53"/>
    <w:rsid w:val="006B3131"/>
    <w:rsid w:val="006B34EB"/>
    <w:rsid w:val="006B363E"/>
    <w:rsid w:val="006B37BA"/>
    <w:rsid w:val="006B3B0C"/>
    <w:rsid w:val="006B3B67"/>
    <w:rsid w:val="006B43ED"/>
    <w:rsid w:val="006B47B5"/>
    <w:rsid w:val="006B4966"/>
    <w:rsid w:val="006B4B7F"/>
    <w:rsid w:val="006B5059"/>
    <w:rsid w:val="006B537C"/>
    <w:rsid w:val="006B54DE"/>
    <w:rsid w:val="006B5659"/>
    <w:rsid w:val="006B5A3A"/>
    <w:rsid w:val="006B5AEB"/>
    <w:rsid w:val="006B5C62"/>
    <w:rsid w:val="006B5D73"/>
    <w:rsid w:val="006B5F7B"/>
    <w:rsid w:val="006B631D"/>
    <w:rsid w:val="006B642B"/>
    <w:rsid w:val="006B6569"/>
    <w:rsid w:val="006B6637"/>
    <w:rsid w:val="006B6B24"/>
    <w:rsid w:val="006B6FD5"/>
    <w:rsid w:val="006B701D"/>
    <w:rsid w:val="006B71CB"/>
    <w:rsid w:val="006B7650"/>
    <w:rsid w:val="006B76EA"/>
    <w:rsid w:val="006B7F17"/>
    <w:rsid w:val="006B7FD5"/>
    <w:rsid w:val="006C005D"/>
    <w:rsid w:val="006C0280"/>
    <w:rsid w:val="006C0412"/>
    <w:rsid w:val="006C0518"/>
    <w:rsid w:val="006C0677"/>
    <w:rsid w:val="006C0930"/>
    <w:rsid w:val="006C09EE"/>
    <w:rsid w:val="006C09FD"/>
    <w:rsid w:val="006C0A59"/>
    <w:rsid w:val="006C0BE5"/>
    <w:rsid w:val="006C10AD"/>
    <w:rsid w:val="006C139F"/>
    <w:rsid w:val="006C183E"/>
    <w:rsid w:val="006C18A0"/>
    <w:rsid w:val="006C1D8D"/>
    <w:rsid w:val="006C2106"/>
    <w:rsid w:val="006C24B9"/>
    <w:rsid w:val="006C263F"/>
    <w:rsid w:val="006C26E4"/>
    <w:rsid w:val="006C2B53"/>
    <w:rsid w:val="006C32C6"/>
    <w:rsid w:val="006C3430"/>
    <w:rsid w:val="006C38FF"/>
    <w:rsid w:val="006C3968"/>
    <w:rsid w:val="006C3E2D"/>
    <w:rsid w:val="006C4033"/>
    <w:rsid w:val="006C4366"/>
    <w:rsid w:val="006C476E"/>
    <w:rsid w:val="006C5037"/>
    <w:rsid w:val="006C52FF"/>
    <w:rsid w:val="006C5A89"/>
    <w:rsid w:val="006C5F9C"/>
    <w:rsid w:val="006C5FCE"/>
    <w:rsid w:val="006C61C7"/>
    <w:rsid w:val="006C643D"/>
    <w:rsid w:val="006C6542"/>
    <w:rsid w:val="006C6593"/>
    <w:rsid w:val="006C6D3B"/>
    <w:rsid w:val="006C6F47"/>
    <w:rsid w:val="006C6FBD"/>
    <w:rsid w:val="006C72F2"/>
    <w:rsid w:val="006C7434"/>
    <w:rsid w:val="006C745B"/>
    <w:rsid w:val="006C76E1"/>
    <w:rsid w:val="006C78B3"/>
    <w:rsid w:val="006C795A"/>
    <w:rsid w:val="006C7DBC"/>
    <w:rsid w:val="006D0004"/>
    <w:rsid w:val="006D0478"/>
    <w:rsid w:val="006D07D7"/>
    <w:rsid w:val="006D1190"/>
    <w:rsid w:val="006D157A"/>
    <w:rsid w:val="006D1F2E"/>
    <w:rsid w:val="006D1F41"/>
    <w:rsid w:val="006D2383"/>
    <w:rsid w:val="006D23D1"/>
    <w:rsid w:val="006D259A"/>
    <w:rsid w:val="006D25AD"/>
    <w:rsid w:val="006D2C0A"/>
    <w:rsid w:val="006D2C30"/>
    <w:rsid w:val="006D3670"/>
    <w:rsid w:val="006D3BB6"/>
    <w:rsid w:val="006D3D07"/>
    <w:rsid w:val="006D4177"/>
    <w:rsid w:val="006D4452"/>
    <w:rsid w:val="006D45F9"/>
    <w:rsid w:val="006D46F7"/>
    <w:rsid w:val="006D4A21"/>
    <w:rsid w:val="006D4A6A"/>
    <w:rsid w:val="006D4DC6"/>
    <w:rsid w:val="006D4E58"/>
    <w:rsid w:val="006D4FFD"/>
    <w:rsid w:val="006D5478"/>
    <w:rsid w:val="006D5483"/>
    <w:rsid w:val="006D5C54"/>
    <w:rsid w:val="006D5C71"/>
    <w:rsid w:val="006D68A1"/>
    <w:rsid w:val="006D6AA0"/>
    <w:rsid w:val="006D6C12"/>
    <w:rsid w:val="006D72A1"/>
    <w:rsid w:val="006D7750"/>
    <w:rsid w:val="006D78A2"/>
    <w:rsid w:val="006D7DCC"/>
    <w:rsid w:val="006D7E8E"/>
    <w:rsid w:val="006E025B"/>
    <w:rsid w:val="006E0285"/>
    <w:rsid w:val="006E057C"/>
    <w:rsid w:val="006E06AD"/>
    <w:rsid w:val="006E0881"/>
    <w:rsid w:val="006E08CE"/>
    <w:rsid w:val="006E08F3"/>
    <w:rsid w:val="006E09E9"/>
    <w:rsid w:val="006E0A61"/>
    <w:rsid w:val="006E0CE1"/>
    <w:rsid w:val="006E0FE0"/>
    <w:rsid w:val="006E127C"/>
    <w:rsid w:val="006E12D1"/>
    <w:rsid w:val="006E1356"/>
    <w:rsid w:val="006E151D"/>
    <w:rsid w:val="006E216D"/>
    <w:rsid w:val="006E239E"/>
    <w:rsid w:val="006E257C"/>
    <w:rsid w:val="006E25A3"/>
    <w:rsid w:val="006E2687"/>
    <w:rsid w:val="006E2BF4"/>
    <w:rsid w:val="006E2C4F"/>
    <w:rsid w:val="006E30F3"/>
    <w:rsid w:val="006E3132"/>
    <w:rsid w:val="006E33BB"/>
    <w:rsid w:val="006E36FC"/>
    <w:rsid w:val="006E378C"/>
    <w:rsid w:val="006E3B9D"/>
    <w:rsid w:val="006E3CEC"/>
    <w:rsid w:val="006E3D70"/>
    <w:rsid w:val="006E4596"/>
    <w:rsid w:val="006E4622"/>
    <w:rsid w:val="006E4BED"/>
    <w:rsid w:val="006E5032"/>
    <w:rsid w:val="006E5149"/>
    <w:rsid w:val="006E5331"/>
    <w:rsid w:val="006E542A"/>
    <w:rsid w:val="006E55E4"/>
    <w:rsid w:val="006E59ED"/>
    <w:rsid w:val="006E5BCB"/>
    <w:rsid w:val="006E5F94"/>
    <w:rsid w:val="006E624E"/>
    <w:rsid w:val="006E65DA"/>
    <w:rsid w:val="006E69AA"/>
    <w:rsid w:val="006E6DE3"/>
    <w:rsid w:val="006E6F66"/>
    <w:rsid w:val="006E70B9"/>
    <w:rsid w:val="006E70CC"/>
    <w:rsid w:val="006E7D1D"/>
    <w:rsid w:val="006F06C9"/>
    <w:rsid w:val="006F089B"/>
    <w:rsid w:val="006F098A"/>
    <w:rsid w:val="006F0D9D"/>
    <w:rsid w:val="006F1FBA"/>
    <w:rsid w:val="006F20A2"/>
    <w:rsid w:val="006F2523"/>
    <w:rsid w:val="006F2616"/>
    <w:rsid w:val="006F2A97"/>
    <w:rsid w:val="006F323D"/>
    <w:rsid w:val="006F3522"/>
    <w:rsid w:val="006F35EF"/>
    <w:rsid w:val="006F3663"/>
    <w:rsid w:val="006F3731"/>
    <w:rsid w:val="006F3F5E"/>
    <w:rsid w:val="006F4511"/>
    <w:rsid w:val="006F4698"/>
    <w:rsid w:val="006F46CE"/>
    <w:rsid w:val="006F4A3E"/>
    <w:rsid w:val="006F4B2C"/>
    <w:rsid w:val="006F4C26"/>
    <w:rsid w:val="006F50C1"/>
    <w:rsid w:val="006F5178"/>
    <w:rsid w:val="006F5714"/>
    <w:rsid w:val="006F5717"/>
    <w:rsid w:val="006F58CE"/>
    <w:rsid w:val="006F62CD"/>
    <w:rsid w:val="006F63B3"/>
    <w:rsid w:val="006F7704"/>
    <w:rsid w:val="006F7847"/>
    <w:rsid w:val="006F7F12"/>
    <w:rsid w:val="006F7F1A"/>
    <w:rsid w:val="0070006B"/>
    <w:rsid w:val="00700313"/>
    <w:rsid w:val="007005A7"/>
    <w:rsid w:val="00701446"/>
    <w:rsid w:val="0070180D"/>
    <w:rsid w:val="00701885"/>
    <w:rsid w:val="00701EC3"/>
    <w:rsid w:val="007028AF"/>
    <w:rsid w:val="00702AE3"/>
    <w:rsid w:val="00702C05"/>
    <w:rsid w:val="00702D27"/>
    <w:rsid w:val="00703220"/>
    <w:rsid w:val="0070334E"/>
    <w:rsid w:val="00703483"/>
    <w:rsid w:val="007035AA"/>
    <w:rsid w:val="00703992"/>
    <w:rsid w:val="00703CAF"/>
    <w:rsid w:val="00703D90"/>
    <w:rsid w:val="00703D91"/>
    <w:rsid w:val="00703E58"/>
    <w:rsid w:val="007043F9"/>
    <w:rsid w:val="0070492E"/>
    <w:rsid w:val="00704B25"/>
    <w:rsid w:val="00704DF8"/>
    <w:rsid w:val="007054CA"/>
    <w:rsid w:val="00705A01"/>
    <w:rsid w:val="007066AC"/>
    <w:rsid w:val="0070676C"/>
    <w:rsid w:val="007067EF"/>
    <w:rsid w:val="00706BC2"/>
    <w:rsid w:val="00707567"/>
    <w:rsid w:val="00707707"/>
    <w:rsid w:val="007077EA"/>
    <w:rsid w:val="00707E41"/>
    <w:rsid w:val="00710392"/>
    <w:rsid w:val="007107CE"/>
    <w:rsid w:val="00710A17"/>
    <w:rsid w:val="00710AA3"/>
    <w:rsid w:val="00710B2E"/>
    <w:rsid w:val="00710C2F"/>
    <w:rsid w:val="00711308"/>
    <w:rsid w:val="00711356"/>
    <w:rsid w:val="00711359"/>
    <w:rsid w:val="007113BD"/>
    <w:rsid w:val="007113D9"/>
    <w:rsid w:val="00711472"/>
    <w:rsid w:val="00711826"/>
    <w:rsid w:val="00711C24"/>
    <w:rsid w:val="007121AB"/>
    <w:rsid w:val="007121E2"/>
    <w:rsid w:val="007122C2"/>
    <w:rsid w:val="00712576"/>
    <w:rsid w:val="007125DB"/>
    <w:rsid w:val="00712DD0"/>
    <w:rsid w:val="00712F32"/>
    <w:rsid w:val="00712FE1"/>
    <w:rsid w:val="00712FEE"/>
    <w:rsid w:val="00713E28"/>
    <w:rsid w:val="007140D3"/>
    <w:rsid w:val="0071416D"/>
    <w:rsid w:val="0071430A"/>
    <w:rsid w:val="007143A6"/>
    <w:rsid w:val="0071470F"/>
    <w:rsid w:val="00714843"/>
    <w:rsid w:val="00714CC4"/>
    <w:rsid w:val="007150B2"/>
    <w:rsid w:val="00715233"/>
    <w:rsid w:val="007153AB"/>
    <w:rsid w:val="007155AE"/>
    <w:rsid w:val="0071567C"/>
    <w:rsid w:val="007158AA"/>
    <w:rsid w:val="00715CB8"/>
    <w:rsid w:val="00716138"/>
    <w:rsid w:val="007162B8"/>
    <w:rsid w:val="007169C1"/>
    <w:rsid w:val="00716E55"/>
    <w:rsid w:val="0071702C"/>
    <w:rsid w:val="00717142"/>
    <w:rsid w:val="007176B6"/>
    <w:rsid w:val="0071774E"/>
    <w:rsid w:val="00717FBB"/>
    <w:rsid w:val="007204B1"/>
    <w:rsid w:val="007204E3"/>
    <w:rsid w:val="00720717"/>
    <w:rsid w:val="007207D8"/>
    <w:rsid w:val="007209BD"/>
    <w:rsid w:val="0072105D"/>
    <w:rsid w:val="0072108D"/>
    <w:rsid w:val="00721373"/>
    <w:rsid w:val="0072148D"/>
    <w:rsid w:val="007214B1"/>
    <w:rsid w:val="007216A5"/>
    <w:rsid w:val="00721A71"/>
    <w:rsid w:val="00721A9C"/>
    <w:rsid w:val="00721FD0"/>
    <w:rsid w:val="00722717"/>
    <w:rsid w:val="0072273E"/>
    <w:rsid w:val="00722CEF"/>
    <w:rsid w:val="0072316F"/>
    <w:rsid w:val="00723460"/>
    <w:rsid w:val="00723633"/>
    <w:rsid w:val="00723DA4"/>
    <w:rsid w:val="00724373"/>
    <w:rsid w:val="007243E2"/>
    <w:rsid w:val="00724477"/>
    <w:rsid w:val="007244DB"/>
    <w:rsid w:val="00724A48"/>
    <w:rsid w:val="00724DE2"/>
    <w:rsid w:val="00724E68"/>
    <w:rsid w:val="007255EB"/>
    <w:rsid w:val="0072567F"/>
    <w:rsid w:val="00725D0A"/>
    <w:rsid w:val="00725E05"/>
    <w:rsid w:val="007263BE"/>
    <w:rsid w:val="00726AC5"/>
    <w:rsid w:val="007272B5"/>
    <w:rsid w:val="0072740A"/>
    <w:rsid w:val="007279D2"/>
    <w:rsid w:val="00727D5D"/>
    <w:rsid w:val="00730049"/>
    <w:rsid w:val="00730213"/>
    <w:rsid w:val="007303B8"/>
    <w:rsid w:val="00730C5C"/>
    <w:rsid w:val="00730C64"/>
    <w:rsid w:val="00730FE8"/>
    <w:rsid w:val="007311CA"/>
    <w:rsid w:val="00731793"/>
    <w:rsid w:val="0073197D"/>
    <w:rsid w:val="00731BC9"/>
    <w:rsid w:val="00732162"/>
    <w:rsid w:val="00732305"/>
    <w:rsid w:val="0073254D"/>
    <w:rsid w:val="0073295B"/>
    <w:rsid w:val="007329B8"/>
    <w:rsid w:val="00732D63"/>
    <w:rsid w:val="0073311D"/>
    <w:rsid w:val="0073316B"/>
    <w:rsid w:val="00733197"/>
    <w:rsid w:val="00733201"/>
    <w:rsid w:val="00733613"/>
    <w:rsid w:val="00733668"/>
    <w:rsid w:val="0073377B"/>
    <w:rsid w:val="00733A89"/>
    <w:rsid w:val="00733AFA"/>
    <w:rsid w:val="00733C9B"/>
    <w:rsid w:val="007344AD"/>
    <w:rsid w:val="00734E86"/>
    <w:rsid w:val="00735342"/>
    <w:rsid w:val="007353FD"/>
    <w:rsid w:val="007361BC"/>
    <w:rsid w:val="0073679B"/>
    <w:rsid w:val="007368A9"/>
    <w:rsid w:val="00736A48"/>
    <w:rsid w:val="00737067"/>
    <w:rsid w:val="0073729E"/>
    <w:rsid w:val="00737678"/>
    <w:rsid w:val="00737720"/>
    <w:rsid w:val="00737AFA"/>
    <w:rsid w:val="00737B5A"/>
    <w:rsid w:val="00737BDA"/>
    <w:rsid w:val="00740220"/>
    <w:rsid w:val="0074023C"/>
    <w:rsid w:val="00740274"/>
    <w:rsid w:val="0074075C"/>
    <w:rsid w:val="00740A02"/>
    <w:rsid w:val="00741089"/>
    <w:rsid w:val="007413A0"/>
    <w:rsid w:val="007415F6"/>
    <w:rsid w:val="0074177C"/>
    <w:rsid w:val="007421B6"/>
    <w:rsid w:val="00742703"/>
    <w:rsid w:val="00742A13"/>
    <w:rsid w:val="00742C3C"/>
    <w:rsid w:val="00742D6D"/>
    <w:rsid w:val="0074306A"/>
    <w:rsid w:val="00743082"/>
    <w:rsid w:val="00743090"/>
    <w:rsid w:val="0074337C"/>
    <w:rsid w:val="00743630"/>
    <w:rsid w:val="0074374F"/>
    <w:rsid w:val="00743A30"/>
    <w:rsid w:val="00743C52"/>
    <w:rsid w:val="00743CD1"/>
    <w:rsid w:val="00744569"/>
    <w:rsid w:val="00744630"/>
    <w:rsid w:val="007449B4"/>
    <w:rsid w:val="00744C61"/>
    <w:rsid w:val="00744D9E"/>
    <w:rsid w:val="007451BC"/>
    <w:rsid w:val="007452F2"/>
    <w:rsid w:val="007454E8"/>
    <w:rsid w:val="0074589F"/>
    <w:rsid w:val="00745C33"/>
    <w:rsid w:val="00745E6D"/>
    <w:rsid w:val="00746610"/>
    <w:rsid w:val="0074673D"/>
    <w:rsid w:val="00746BEF"/>
    <w:rsid w:val="0074748C"/>
    <w:rsid w:val="007476D4"/>
    <w:rsid w:val="00747FBE"/>
    <w:rsid w:val="00750586"/>
    <w:rsid w:val="00750932"/>
    <w:rsid w:val="00750A3A"/>
    <w:rsid w:val="00750E55"/>
    <w:rsid w:val="007510F2"/>
    <w:rsid w:val="0075145C"/>
    <w:rsid w:val="00751477"/>
    <w:rsid w:val="007514B4"/>
    <w:rsid w:val="00751BBF"/>
    <w:rsid w:val="007521C4"/>
    <w:rsid w:val="0075252F"/>
    <w:rsid w:val="00752B3F"/>
    <w:rsid w:val="00752EBA"/>
    <w:rsid w:val="00752F0C"/>
    <w:rsid w:val="007531B1"/>
    <w:rsid w:val="00753490"/>
    <w:rsid w:val="007535EB"/>
    <w:rsid w:val="0075393A"/>
    <w:rsid w:val="00754883"/>
    <w:rsid w:val="007548A0"/>
    <w:rsid w:val="00754AC9"/>
    <w:rsid w:val="00754BA9"/>
    <w:rsid w:val="00755283"/>
    <w:rsid w:val="00755381"/>
    <w:rsid w:val="00755601"/>
    <w:rsid w:val="007557D6"/>
    <w:rsid w:val="00755864"/>
    <w:rsid w:val="007560CF"/>
    <w:rsid w:val="007562B5"/>
    <w:rsid w:val="007562CB"/>
    <w:rsid w:val="00756A4E"/>
    <w:rsid w:val="00756C59"/>
    <w:rsid w:val="007570B3"/>
    <w:rsid w:val="007579A3"/>
    <w:rsid w:val="00757A16"/>
    <w:rsid w:val="00757B53"/>
    <w:rsid w:val="00757C94"/>
    <w:rsid w:val="00757E5F"/>
    <w:rsid w:val="007602F7"/>
    <w:rsid w:val="007604AE"/>
    <w:rsid w:val="0076068A"/>
    <w:rsid w:val="00760975"/>
    <w:rsid w:val="00760B5C"/>
    <w:rsid w:val="00761097"/>
    <w:rsid w:val="007610F2"/>
    <w:rsid w:val="00761B71"/>
    <w:rsid w:val="00761B81"/>
    <w:rsid w:val="00761C3C"/>
    <w:rsid w:val="0076259E"/>
    <w:rsid w:val="0076269D"/>
    <w:rsid w:val="007627FA"/>
    <w:rsid w:val="00762936"/>
    <w:rsid w:val="007629EC"/>
    <w:rsid w:val="00762AB6"/>
    <w:rsid w:val="00762B34"/>
    <w:rsid w:val="00762CD7"/>
    <w:rsid w:val="00762E6A"/>
    <w:rsid w:val="0076310C"/>
    <w:rsid w:val="007631F1"/>
    <w:rsid w:val="007633DA"/>
    <w:rsid w:val="00763674"/>
    <w:rsid w:val="00763DC6"/>
    <w:rsid w:val="00763E59"/>
    <w:rsid w:val="00763E9A"/>
    <w:rsid w:val="00763EC0"/>
    <w:rsid w:val="00763EFD"/>
    <w:rsid w:val="00764256"/>
    <w:rsid w:val="007644FE"/>
    <w:rsid w:val="007646C4"/>
    <w:rsid w:val="00764A7C"/>
    <w:rsid w:val="00764B91"/>
    <w:rsid w:val="00764E53"/>
    <w:rsid w:val="00764EA1"/>
    <w:rsid w:val="007652D1"/>
    <w:rsid w:val="00765419"/>
    <w:rsid w:val="00765646"/>
    <w:rsid w:val="007658E7"/>
    <w:rsid w:val="007669BD"/>
    <w:rsid w:val="00766FC8"/>
    <w:rsid w:val="0076707B"/>
    <w:rsid w:val="00767352"/>
    <w:rsid w:val="007675D7"/>
    <w:rsid w:val="0077019B"/>
    <w:rsid w:val="00770784"/>
    <w:rsid w:val="007710E9"/>
    <w:rsid w:val="007711B7"/>
    <w:rsid w:val="0077123F"/>
    <w:rsid w:val="007712C1"/>
    <w:rsid w:val="00771602"/>
    <w:rsid w:val="007716B0"/>
    <w:rsid w:val="00771701"/>
    <w:rsid w:val="00771719"/>
    <w:rsid w:val="00771A48"/>
    <w:rsid w:val="00771AD3"/>
    <w:rsid w:val="007720CF"/>
    <w:rsid w:val="00772196"/>
    <w:rsid w:val="00772C13"/>
    <w:rsid w:val="0077377D"/>
    <w:rsid w:val="00773ED5"/>
    <w:rsid w:val="00774560"/>
    <w:rsid w:val="0077459E"/>
    <w:rsid w:val="007748A1"/>
    <w:rsid w:val="0077490C"/>
    <w:rsid w:val="00774E22"/>
    <w:rsid w:val="007751AF"/>
    <w:rsid w:val="007751EA"/>
    <w:rsid w:val="00775236"/>
    <w:rsid w:val="00775688"/>
    <w:rsid w:val="00775695"/>
    <w:rsid w:val="0077577F"/>
    <w:rsid w:val="0077595F"/>
    <w:rsid w:val="00776031"/>
    <w:rsid w:val="007762D1"/>
    <w:rsid w:val="007765CC"/>
    <w:rsid w:val="0077686F"/>
    <w:rsid w:val="00776882"/>
    <w:rsid w:val="00776F1D"/>
    <w:rsid w:val="007771C5"/>
    <w:rsid w:val="0077781D"/>
    <w:rsid w:val="007779F0"/>
    <w:rsid w:val="00777C9A"/>
    <w:rsid w:val="00780204"/>
    <w:rsid w:val="0078020D"/>
    <w:rsid w:val="007803EC"/>
    <w:rsid w:val="0078075B"/>
    <w:rsid w:val="007808A9"/>
    <w:rsid w:val="007808E2"/>
    <w:rsid w:val="007808F5"/>
    <w:rsid w:val="00780A39"/>
    <w:rsid w:val="00780D27"/>
    <w:rsid w:val="00781A21"/>
    <w:rsid w:val="00781B0E"/>
    <w:rsid w:val="00781EF6"/>
    <w:rsid w:val="00781F75"/>
    <w:rsid w:val="007821E0"/>
    <w:rsid w:val="007821EE"/>
    <w:rsid w:val="00782230"/>
    <w:rsid w:val="007828D7"/>
    <w:rsid w:val="00782972"/>
    <w:rsid w:val="00782FDE"/>
    <w:rsid w:val="007832C0"/>
    <w:rsid w:val="00783363"/>
    <w:rsid w:val="00783396"/>
    <w:rsid w:val="0078342D"/>
    <w:rsid w:val="007836EA"/>
    <w:rsid w:val="0078378B"/>
    <w:rsid w:val="007839B9"/>
    <w:rsid w:val="007840B6"/>
    <w:rsid w:val="00784343"/>
    <w:rsid w:val="00784B78"/>
    <w:rsid w:val="00784D42"/>
    <w:rsid w:val="00784D9F"/>
    <w:rsid w:val="00784E84"/>
    <w:rsid w:val="00784FFD"/>
    <w:rsid w:val="0078580B"/>
    <w:rsid w:val="00785F93"/>
    <w:rsid w:val="00786936"/>
    <w:rsid w:val="007869F8"/>
    <w:rsid w:val="00786D06"/>
    <w:rsid w:val="00786D39"/>
    <w:rsid w:val="007872C5"/>
    <w:rsid w:val="007876AF"/>
    <w:rsid w:val="0078792B"/>
    <w:rsid w:val="007900E9"/>
    <w:rsid w:val="00790234"/>
    <w:rsid w:val="00790322"/>
    <w:rsid w:val="007903B5"/>
    <w:rsid w:val="007907A2"/>
    <w:rsid w:val="007908CC"/>
    <w:rsid w:val="00790E71"/>
    <w:rsid w:val="007912EA"/>
    <w:rsid w:val="0079150C"/>
    <w:rsid w:val="007915B8"/>
    <w:rsid w:val="00791900"/>
    <w:rsid w:val="007919F2"/>
    <w:rsid w:val="00791A1C"/>
    <w:rsid w:val="00791A7E"/>
    <w:rsid w:val="00791B2C"/>
    <w:rsid w:val="00792462"/>
    <w:rsid w:val="007926B3"/>
    <w:rsid w:val="00792815"/>
    <w:rsid w:val="00793361"/>
    <w:rsid w:val="00793457"/>
    <w:rsid w:val="00793883"/>
    <w:rsid w:val="00793B7E"/>
    <w:rsid w:val="00793ED8"/>
    <w:rsid w:val="00793EFB"/>
    <w:rsid w:val="00794008"/>
    <w:rsid w:val="00794169"/>
    <w:rsid w:val="007947C2"/>
    <w:rsid w:val="007947FC"/>
    <w:rsid w:val="007949AE"/>
    <w:rsid w:val="00794F3A"/>
    <w:rsid w:val="0079507D"/>
    <w:rsid w:val="0079576B"/>
    <w:rsid w:val="00795C2C"/>
    <w:rsid w:val="00795FE0"/>
    <w:rsid w:val="007966AE"/>
    <w:rsid w:val="00796763"/>
    <w:rsid w:val="007968F0"/>
    <w:rsid w:val="00796DA3"/>
    <w:rsid w:val="00797164"/>
    <w:rsid w:val="00797639"/>
    <w:rsid w:val="00797724"/>
    <w:rsid w:val="007977AC"/>
    <w:rsid w:val="00797E05"/>
    <w:rsid w:val="007A08C2"/>
    <w:rsid w:val="007A093C"/>
    <w:rsid w:val="007A0CBF"/>
    <w:rsid w:val="007A0D06"/>
    <w:rsid w:val="007A1029"/>
    <w:rsid w:val="007A24FA"/>
    <w:rsid w:val="007A25E4"/>
    <w:rsid w:val="007A2895"/>
    <w:rsid w:val="007A290A"/>
    <w:rsid w:val="007A294B"/>
    <w:rsid w:val="007A2E10"/>
    <w:rsid w:val="007A3755"/>
    <w:rsid w:val="007A3844"/>
    <w:rsid w:val="007A3873"/>
    <w:rsid w:val="007A38CC"/>
    <w:rsid w:val="007A3982"/>
    <w:rsid w:val="007A3C9E"/>
    <w:rsid w:val="007A3DE1"/>
    <w:rsid w:val="007A4477"/>
    <w:rsid w:val="007A4608"/>
    <w:rsid w:val="007A4994"/>
    <w:rsid w:val="007A4D62"/>
    <w:rsid w:val="007A4DCF"/>
    <w:rsid w:val="007A58D8"/>
    <w:rsid w:val="007A5D61"/>
    <w:rsid w:val="007A604D"/>
    <w:rsid w:val="007A632A"/>
    <w:rsid w:val="007A635F"/>
    <w:rsid w:val="007A64E4"/>
    <w:rsid w:val="007A6D03"/>
    <w:rsid w:val="007A734A"/>
    <w:rsid w:val="007A7385"/>
    <w:rsid w:val="007A738B"/>
    <w:rsid w:val="007A7448"/>
    <w:rsid w:val="007A763E"/>
    <w:rsid w:val="007A7676"/>
    <w:rsid w:val="007A7819"/>
    <w:rsid w:val="007A78A0"/>
    <w:rsid w:val="007A7E57"/>
    <w:rsid w:val="007B00BE"/>
    <w:rsid w:val="007B0678"/>
    <w:rsid w:val="007B0AC6"/>
    <w:rsid w:val="007B0D3D"/>
    <w:rsid w:val="007B1179"/>
    <w:rsid w:val="007B134A"/>
    <w:rsid w:val="007B14DA"/>
    <w:rsid w:val="007B1796"/>
    <w:rsid w:val="007B1A0F"/>
    <w:rsid w:val="007B1A42"/>
    <w:rsid w:val="007B1B71"/>
    <w:rsid w:val="007B2031"/>
    <w:rsid w:val="007B21BC"/>
    <w:rsid w:val="007B22D2"/>
    <w:rsid w:val="007B23FE"/>
    <w:rsid w:val="007B2451"/>
    <w:rsid w:val="007B2761"/>
    <w:rsid w:val="007B277A"/>
    <w:rsid w:val="007B2802"/>
    <w:rsid w:val="007B2CF5"/>
    <w:rsid w:val="007B2E27"/>
    <w:rsid w:val="007B325F"/>
    <w:rsid w:val="007B33AD"/>
    <w:rsid w:val="007B3E7F"/>
    <w:rsid w:val="007B40C5"/>
    <w:rsid w:val="007B41B5"/>
    <w:rsid w:val="007B426F"/>
    <w:rsid w:val="007B4688"/>
    <w:rsid w:val="007B47AC"/>
    <w:rsid w:val="007B4A67"/>
    <w:rsid w:val="007B4D91"/>
    <w:rsid w:val="007B4E81"/>
    <w:rsid w:val="007B555A"/>
    <w:rsid w:val="007B55DC"/>
    <w:rsid w:val="007B58E3"/>
    <w:rsid w:val="007B5AD3"/>
    <w:rsid w:val="007B5F3F"/>
    <w:rsid w:val="007B621B"/>
    <w:rsid w:val="007B66F8"/>
    <w:rsid w:val="007B67B1"/>
    <w:rsid w:val="007B6D22"/>
    <w:rsid w:val="007B6FD6"/>
    <w:rsid w:val="007B71C2"/>
    <w:rsid w:val="007B7494"/>
    <w:rsid w:val="007B74B6"/>
    <w:rsid w:val="007C02A0"/>
    <w:rsid w:val="007C0585"/>
    <w:rsid w:val="007C072E"/>
    <w:rsid w:val="007C0799"/>
    <w:rsid w:val="007C0DC2"/>
    <w:rsid w:val="007C0EF0"/>
    <w:rsid w:val="007C1075"/>
    <w:rsid w:val="007C11A1"/>
    <w:rsid w:val="007C13A4"/>
    <w:rsid w:val="007C13EF"/>
    <w:rsid w:val="007C1BCF"/>
    <w:rsid w:val="007C1E87"/>
    <w:rsid w:val="007C1FD5"/>
    <w:rsid w:val="007C2033"/>
    <w:rsid w:val="007C203C"/>
    <w:rsid w:val="007C224E"/>
    <w:rsid w:val="007C3727"/>
    <w:rsid w:val="007C39EF"/>
    <w:rsid w:val="007C3BC8"/>
    <w:rsid w:val="007C4180"/>
    <w:rsid w:val="007C42CE"/>
    <w:rsid w:val="007C42E5"/>
    <w:rsid w:val="007C43C6"/>
    <w:rsid w:val="007C43D4"/>
    <w:rsid w:val="007C454B"/>
    <w:rsid w:val="007C46D1"/>
    <w:rsid w:val="007C4983"/>
    <w:rsid w:val="007C4AD2"/>
    <w:rsid w:val="007C5B75"/>
    <w:rsid w:val="007C5B98"/>
    <w:rsid w:val="007C5BAF"/>
    <w:rsid w:val="007C5CC8"/>
    <w:rsid w:val="007C5E29"/>
    <w:rsid w:val="007C5F73"/>
    <w:rsid w:val="007C62C6"/>
    <w:rsid w:val="007C63CE"/>
    <w:rsid w:val="007C68D8"/>
    <w:rsid w:val="007C6B3F"/>
    <w:rsid w:val="007C6D9B"/>
    <w:rsid w:val="007C6E4E"/>
    <w:rsid w:val="007C73CB"/>
    <w:rsid w:val="007C7899"/>
    <w:rsid w:val="007C78F9"/>
    <w:rsid w:val="007C79F0"/>
    <w:rsid w:val="007C7CD2"/>
    <w:rsid w:val="007C7DFE"/>
    <w:rsid w:val="007C7EBE"/>
    <w:rsid w:val="007C7F36"/>
    <w:rsid w:val="007D03BA"/>
    <w:rsid w:val="007D0996"/>
    <w:rsid w:val="007D11B2"/>
    <w:rsid w:val="007D1C28"/>
    <w:rsid w:val="007D1E64"/>
    <w:rsid w:val="007D2F16"/>
    <w:rsid w:val="007D3323"/>
    <w:rsid w:val="007D344D"/>
    <w:rsid w:val="007D350D"/>
    <w:rsid w:val="007D39AA"/>
    <w:rsid w:val="007D3AFA"/>
    <w:rsid w:val="007D46EE"/>
    <w:rsid w:val="007D4AF8"/>
    <w:rsid w:val="007D51FA"/>
    <w:rsid w:val="007D5207"/>
    <w:rsid w:val="007D52B9"/>
    <w:rsid w:val="007D576A"/>
    <w:rsid w:val="007D5A02"/>
    <w:rsid w:val="007D5C53"/>
    <w:rsid w:val="007D5D99"/>
    <w:rsid w:val="007D5DA6"/>
    <w:rsid w:val="007D5E38"/>
    <w:rsid w:val="007D6153"/>
    <w:rsid w:val="007D63DB"/>
    <w:rsid w:val="007D651D"/>
    <w:rsid w:val="007D6C9C"/>
    <w:rsid w:val="007D72A6"/>
    <w:rsid w:val="007D7473"/>
    <w:rsid w:val="007D74AF"/>
    <w:rsid w:val="007D7738"/>
    <w:rsid w:val="007D78CA"/>
    <w:rsid w:val="007D7CE5"/>
    <w:rsid w:val="007D7D39"/>
    <w:rsid w:val="007E0083"/>
    <w:rsid w:val="007E0513"/>
    <w:rsid w:val="007E0638"/>
    <w:rsid w:val="007E08C8"/>
    <w:rsid w:val="007E0A0E"/>
    <w:rsid w:val="007E0AB6"/>
    <w:rsid w:val="007E0D03"/>
    <w:rsid w:val="007E0EB4"/>
    <w:rsid w:val="007E15C0"/>
    <w:rsid w:val="007E1D6A"/>
    <w:rsid w:val="007E1DFA"/>
    <w:rsid w:val="007E2138"/>
    <w:rsid w:val="007E2327"/>
    <w:rsid w:val="007E2660"/>
    <w:rsid w:val="007E28C7"/>
    <w:rsid w:val="007E28CF"/>
    <w:rsid w:val="007E28DE"/>
    <w:rsid w:val="007E2951"/>
    <w:rsid w:val="007E2A06"/>
    <w:rsid w:val="007E2B09"/>
    <w:rsid w:val="007E2CFB"/>
    <w:rsid w:val="007E2FA4"/>
    <w:rsid w:val="007E30E3"/>
    <w:rsid w:val="007E30F7"/>
    <w:rsid w:val="007E3168"/>
    <w:rsid w:val="007E3562"/>
    <w:rsid w:val="007E3823"/>
    <w:rsid w:val="007E38A9"/>
    <w:rsid w:val="007E3B7B"/>
    <w:rsid w:val="007E3D58"/>
    <w:rsid w:val="007E412B"/>
    <w:rsid w:val="007E4138"/>
    <w:rsid w:val="007E4A32"/>
    <w:rsid w:val="007E56D9"/>
    <w:rsid w:val="007E5784"/>
    <w:rsid w:val="007E57FD"/>
    <w:rsid w:val="007E5B38"/>
    <w:rsid w:val="007E66FA"/>
    <w:rsid w:val="007E6823"/>
    <w:rsid w:val="007E69A3"/>
    <w:rsid w:val="007E6B35"/>
    <w:rsid w:val="007E6C12"/>
    <w:rsid w:val="007E6E8D"/>
    <w:rsid w:val="007E74B2"/>
    <w:rsid w:val="007E76F3"/>
    <w:rsid w:val="007E7855"/>
    <w:rsid w:val="007E7D3D"/>
    <w:rsid w:val="007E7EC0"/>
    <w:rsid w:val="007F05B0"/>
    <w:rsid w:val="007F091E"/>
    <w:rsid w:val="007F14CC"/>
    <w:rsid w:val="007F1533"/>
    <w:rsid w:val="007F191D"/>
    <w:rsid w:val="007F198D"/>
    <w:rsid w:val="007F19C9"/>
    <w:rsid w:val="007F1AAE"/>
    <w:rsid w:val="007F238D"/>
    <w:rsid w:val="007F2E69"/>
    <w:rsid w:val="007F2E7A"/>
    <w:rsid w:val="007F34E8"/>
    <w:rsid w:val="007F3885"/>
    <w:rsid w:val="007F3BF4"/>
    <w:rsid w:val="007F3E0D"/>
    <w:rsid w:val="007F42C7"/>
    <w:rsid w:val="007F482E"/>
    <w:rsid w:val="007F4ED2"/>
    <w:rsid w:val="007F51D8"/>
    <w:rsid w:val="007F5633"/>
    <w:rsid w:val="007F580A"/>
    <w:rsid w:val="007F5D8A"/>
    <w:rsid w:val="007F5DE0"/>
    <w:rsid w:val="007F5E47"/>
    <w:rsid w:val="007F6395"/>
    <w:rsid w:val="007F63EF"/>
    <w:rsid w:val="007F6716"/>
    <w:rsid w:val="007F68E4"/>
    <w:rsid w:val="007F77D5"/>
    <w:rsid w:val="007F781F"/>
    <w:rsid w:val="007F7B26"/>
    <w:rsid w:val="007F7BE4"/>
    <w:rsid w:val="008002BC"/>
    <w:rsid w:val="0080049F"/>
    <w:rsid w:val="00800D00"/>
    <w:rsid w:val="00801923"/>
    <w:rsid w:val="008020BF"/>
    <w:rsid w:val="008022F7"/>
    <w:rsid w:val="0080233A"/>
    <w:rsid w:val="00802E61"/>
    <w:rsid w:val="00802FE0"/>
    <w:rsid w:val="00803118"/>
    <w:rsid w:val="00803586"/>
    <w:rsid w:val="008035BD"/>
    <w:rsid w:val="00803613"/>
    <w:rsid w:val="00803D4C"/>
    <w:rsid w:val="00803F1F"/>
    <w:rsid w:val="00804638"/>
    <w:rsid w:val="0080495B"/>
    <w:rsid w:val="008049F0"/>
    <w:rsid w:val="00804A42"/>
    <w:rsid w:val="00804C87"/>
    <w:rsid w:val="00804F71"/>
    <w:rsid w:val="00805B9D"/>
    <w:rsid w:val="00805E88"/>
    <w:rsid w:val="00805F4B"/>
    <w:rsid w:val="008068B7"/>
    <w:rsid w:val="00806ABC"/>
    <w:rsid w:val="00806B56"/>
    <w:rsid w:val="00806DDD"/>
    <w:rsid w:val="00806FB4"/>
    <w:rsid w:val="00806FF7"/>
    <w:rsid w:val="008072D7"/>
    <w:rsid w:val="008074F1"/>
    <w:rsid w:val="0080751B"/>
    <w:rsid w:val="008077A8"/>
    <w:rsid w:val="00807A1F"/>
    <w:rsid w:val="00807C10"/>
    <w:rsid w:val="00807CDD"/>
    <w:rsid w:val="00807E3F"/>
    <w:rsid w:val="00807F89"/>
    <w:rsid w:val="0081026E"/>
    <w:rsid w:val="00810861"/>
    <w:rsid w:val="008109D7"/>
    <w:rsid w:val="00810B68"/>
    <w:rsid w:val="00810F57"/>
    <w:rsid w:val="00811075"/>
    <w:rsid w:val="00811184"/>
    <w:rsid w:val="00811C7E"/>
    <w:rsid w:val="00811DFE"/>
    <w:rsid w:val="00811E35"/>
    <w:rsid w:val="00811E6A"/>
    <w:rsid w:val="00812695"/>
    <w:rsid w:val="008126E8"/>
    <w:rsid w:val="0081283E"/>
    <w:rsid w:val="00812852"/>
    <w:rsid w:val="00812FCC"/>
    <w:rsid w:val="0081309B"/>
    <w:rsid w:val="008133B3"/>
    <w:rsid w:val="0081355F"/>
    <w:rsid w:val="00813C50"/>
    <w:rsid w:val="00813C54"/>
    <w:rsid w:val="00813EC4"/>
    <w:rsid w:val="00814864"/>
    <w:rsid w:val="00814DE1"/>
    <w:rsid w:val="00814E83"/>
    <w:rsid w:val="00814EA4"/>
    <w:rsid w:val="00814EEF"/>
    <w:rsid w:val="00814FF0"/>
    <w:rsid w:val="008154A0"/>
    <w:rsid w:val="008155F8"/>
    <w:rsid w:val="0081567B"/>
    <w:rsid w:val="0081581A"/>
    <w:rsid w:val="008159C3"/>
    <w:rsid w:val="00815C97"/>
    <w:rsid w:val="00815EBD"/>
    <w:rsid w:val="008162AD"/>
    <w:rsid w:val="008162AE"/>
    <w:rsid w:val="0081692D"/>
    <w:rsid w:val="008169D1"/>
    <w:rsid w:val="00816B9C"/>
    <w:rsid w:val="00816C89"/>
    <w:rsid w:val="00816FB8"/>
    <w:rsid w:val="008170C5"/>
    <w:rsid w:val="00820004"/>
    <w:rsid w:val="00820422"/>
    <w:rsid w:val="00820611"/>
    <w:rsid w:val="00820729"/>
    <w:rsid w:val="008207FC"/>
    <w:rsid w:val="008212D4"/>
    <w:rsid w:val="00821396"/>
    <w:rsid w:val="00821850"/>
    <w:rsid w:val="00821983"/>
    <w:rsid w:val="00821C5F"/>
    <w:rsid w:val="00821E5D"/>
    <w:rsid w:val="00821FA9"/>
    <w:rsid w:val="008222CA"/>
    <w:rsid w:val="00822383"/>
    <w:rsid w:val="00822B4A"/>
    <w:rsid w:val="00822E06"/>
    <w:rsid w:val="0082317F"/>
    <w:rsid w:val="00823458"/>
    <w:rsid w:val="0082396C"/>
    <w:rsid w:val="008239F9"/>
    <w:rsid w:val="00823DCB"/>
    <w:rsid w:val="00823FFC"/>
    <w:rsid w:val="008248C4"/>
    <w:rsid w:val="008249AA"/>
    <w:rsid w:val="00825260"/>
    <w:rsid w:val="008253AF"/>
    <w:rsid w:val="008255F7"/>
    <w:rsid w:val="00825C2C"/>
    <w:rsid w:val="00825E86"/>
    <w:rsid w:val="00825ECC"/>
    <w:rsid w:val="0082618D"/>
    <w:rsid w:val="00826252"/>
    <w:rsid w:val="00826566"/>
    <w:rsid w:val="008265D0"/>
    <w:rsid w:val="0082687F"/>
    <w:rsid w:val="00826DED"/>
    <w:rsid w:val="008273A2"/>
    <w:rsid w:val="008274A3"/>
    <w:rsid w:val="008275E5"/>
    <w:rsid w:val="00827847"/>
    <w:rsid w:val="008278E5"/>
    <w:rsid w:val="00827D11"/>
    <w:rsid w:val="008302F1"/>
    <w:rsid w:val="008309AA"/>
    <w:rsid w:val="00830B22"/>
    <w:rsid w:val="00830D94"/>
    <w:rsid w:val="00830E8F"/>
    <w:rsid w:val="00830EF4"/>
    <w:rsid w:val="00830FE3"/>
    <w:rsid w:val="008315BC"/>
    <w:rsid w:val="00831655"/>
    <w:rsid w:val="008316DB"/>
    <w:rsid w:val="00831844"/>
    <w:rsid w:val="0083191E"/>
    <w:rsid w:val="008319B7"/>
    <w:rsid w:val="00831DEC"/>
    <w:rsid w:val="008322A4"/>
    <w:rsid w:val="0083275E"/>
    <w:rsid w:val="008327F9"/>
    <w:rsid w:val="00832AE4"/>
    <w:rsid w:val="00832AE6"/>
    <w:rsid w:val="00832B33"/>
    <w:rsid w:val="00832B9F"/>
    <w:rsid w:val="00833246"/>
    <w:rsid w:val="00833342"/>
    <w:rsid w:val="0083335B"/>
    <w:rsid w:val="0083382A"/>
    <w:rsid w:val="00833F58"/>
    <w:rsid w:val="00834169"/>
    <w:rsid w:val="0083446A"/>
    <w:rsid w:val="00834857"/>
    <w:rsid w:val="00834907"/>
    <w:rsid w:val="00834932"/>
    <w:rsid w:val="00834A66"/>
    <w:rsid w:val="00834B5A"/>
    <w:rsid w:val="00834CF6"/>
    <w:rsid w:val="008353A8"/>
    <w:rsid w:val="008358DE"/>
    <w:rsid w:val="00835A29"/>
    <w:rsid w:val="00835B99"/>
    <w:rsid w:val="00835D40"/>
    <w:rsid w:val="00835F00"/>
    <w:rsid w:val="0083609F"/>
    <w:rsid w:val="00836501"/>
    <w:rsid w:val="0083683B"/>
    <w:rsid w:val="00836C33"/>
    <w:rsid w:val="00837A3A"/>
    <w:rsid w:val="00837D90"/>
    <w:rsid w:val="00837F74"/>
    <w:rsid w:val="0084062F"/>
    <w:rsid w:val="008408A2"/>
    <w:rsid w:val="00840E5D"/>
    <w:rsid w:val="0084119C"/>
    <w:rsid w:val="008411C3"/>
    <w:rsid w:val="00841C3C"/>
    <w:rsid w:val="00841DBE"/>
    <w:rsid w:val="00841F6C"/>
    <w:rsid w:val="00841FA6"/>
    <w:rsid w:val="00842054"/>
    <w:rsid w:val="00842198"/>
    <w:rsid w:val="0084299F"/>
    <w:rsid w:val="008429E1"/>
    <w:rsid w:val="00842D99"/>
    <w:rsid w:val="00842F6D"/>
    <w:rsid w:val="00843333"/>
    <w:rsid w:val="008437D7"/>
    <w:rsid w:val="00843C4B"/>
    <w:rsid w:val="0084416F"/>
    <w:rsid w:val="0084424D"/>
    <w:rsid w:val="00844BEF"/>
    <w:rsid w:val="00844CE2"/>
    <w:rsid w:val="00844E7D"/>
    <w:rsid w:val="00844FEF"/>
    <w:rsid w:val="008452AD"/>
    <w:rsid w:val="0084539B"/>
    <w:rsid w:val="00845CB3"/>
    <w:rsid w:val="00845F03"/>
    <w:rsid w:val="0084659A"/>
    <w:rsid w:val="00846C1F"/>
    <w:rsid w:val="00846CE9"/>
    <w:rsid w:val="00846F23"/>
    <w:rsid w:val="0084723C"/>
    <w:rsid w:val="008472A7"/>
    <w:rsid w:val="00847415"/>
    <w:rsid w:val="0084741E"/>
    <w:rsid w:val="008477CE"/>
    <w:rsid w:val="00850430"/>
    <w:rsid w:val="0085059C"/>
    <w:rsid w:val="008505D8"/>
    <w:rsid w:val="0085066B"/>
    <w:rsid w:val="0085068B"/>
    <w:rsid w:val="008508B0"/>
    <w:rsid w:val="00850A15"/>
    <w:rsid w:val="00850F64"/>
    <w:rsid w:val="008514A8"/>
    <w:rsid w:val="008517EA"/>
    <w:rsid w:val="00851E39"/>
    <w:rsid w:val="00851F8E"/>
    <w:rsid w:val="00852031"/>
    <w:rsid w:val="00852144"/>
    <w:rsid w:val="00852178"/>
    <w:rsid w:val="00852980"/>
    <w:rsid w:val="00852AEF"/>
    <w:rsid w:val="00852B6C"/>
    <w:rsid w:val="0085325B"/>
    <w:rsid w:val="008532B8"/>
    <w:rsid w:val="008539B2"/>
    <w:rsid w:val="008542C8"/>
    <w:rsid w:val="00854B02"/>
    <w:rsid w:val="00854BF7"/>
    <w:rsid w:val="008551DC"/>
    <w:rsid w:val="0085550A"/>
    <w:rsid w:val="0085563E"/>
    <w:rsid w:val="00855860"/>
    <w:rsid w:val="00855A25"/>
    <w:rsid w:val="00855B04"/>
    <w:rsid w:val="00855C5E"/>
    <w:rsid w:val="008562A9"/>
    <w:rsid w:val="00856379"/>
    <w:rsid w:val="008565DD"/>
    <w:rsid w:val="008567CE"/>
    <w:rsid w:val="00856B1B"/>
    <w:rsid w:val="008573F7"/>
    <w:rsid w:val="008579E4"/>
    <w:rsid w:val="00857C19"/>
    <w:rsid w:val="00857F2E"/>
    <w:rsid w:val="0086043A"/>
    <w:rsid w:val="00860611"/>
    <w:rsid w:val="008608F6"/>
    <w:rsid w:val="00860AFC"/>
    <w:rsid w:val="00860C4A"/>
    <w:rsid w:val="00860DA0"/>
    <w:rsid w:val="0086104C"/>
    <w:rsid w:val="008611FA"/>
    <w:rsid w:val="00861277"/>
    <w:rsid w:val="0086194F"/>
    <w:rsid w:val="00861AFE"/>
    <w:rsid w:val="00861B6E"/>
    <w:rsid w:val="00861CE8"/>
    <w:rsid w:val="00861D72"/>
    <w:rsid w:val="00861D9B"/>
    <w:rsid w:val="0086204B"/>
    <w:rsid w:val="00862926"/>
    <w:rsid w:val="00862F73"/>
    <w:rsid w:val="00862F77"/>
    <w:rsid w:val="00863329"/>
    <w:rsid w:val="0086334A"/>
    <w:rsid w:val="00863396"/>
    <w:rsid w:val="0086371C"/>
    <w:rsid w:val="0086379F"/>
    <w:rsid w:val="00863982"/>
    <w:rsid w:val="00863A77"/>
    <w:rsid w:val="00863B53"/>
    <w:rsid w:val="00863F06"/>
    <w:rsid w:val="008640A2"/>
    <w:rsid w:val="008646FD"/>
    <w:rsid w:val="00864A21"/>
    <w:rsid w:val="00864F81"/>
    <w:rsid w:val="00865128"/>
    <w:rsid w:val="00865902"/>
    <w:rsid w:val="008660B8"/>
    <w:rsid w:val="008661B6"/>
    <w:rsid w:val="00866F5A"/>
    <w:rsid w:val="0086760E"/>
    <w:rsid w:val="00867B14"/>
    <w:rsid w:val="00867B80"/>
    <w:rsid w:val="00867C3E"/>
    <w:rsid w:val="008701BA"/>
    <w:rsid w:val="0087072B"/>
    <w:rsid w:val="0087077A"/>
    <w:rsid w:val="0087107A"/>
    <w:rsid w:val="00871593"/>
    <w:rsid w:val="00871822"/>
    <w:rsid w:val="00871F72"/>
    <w:rsid w:val="0087210E"/>
    <w:rsid w:val="0087212E"/>
    <w:rsid w:val="0087213F"/>
    <w:rsid w:val="0087229F"/>
    <w:rsid w:val="008725B4"/>
    <w:rsid w:val="00872A46"/>
    <w:rsid w:val="00872B0E"/>
    <w:rsid w:val="00873D62"/>
    <w:rsid w:val="0087425B"/>
    <w:rsid w:val="00874456"/>
    <w:rsid w:val="00874968"/>
    <w:rsid w:val="00874A14"/>
    <w:rsid w:val="00874A26"/>
    <w:rsid w:val="00874CDC"/>
    <w:rsid w:val="00875395"/>
    <w:rsid w:val="008754BC"/>
    <w:rsid w:val="008758B5"/>
    <w:rsid w:val="00875A89"/>
    <w:rsid w:val="00875BA9"/>
    <w:rsid w:val="00875C6A"/>
    <w:rsid w:val="00875DB5"/>
    <w:rsid w:val="0087692A"/>
    <w:rsid w:val="008773FF"/>
    <w:rsid w:val="0087755F"/>
    <w:rsid w:val="00877802"/>
    <w:rsid w:val="00877C14"/>
    <w:rsid w:val="00880374"/>
    <w:rsid w:val="008803DE"/>
    <w:rsid w:val="00880430"/>
    <w:rsid w:val="00881B64"/>
    <w:rsid w:val="00881C28"/>
    <w:rsid w:val="008821C2"/>
    <w:rsid w:val="008826BD"/>
    <w:rsid w:val="00882D24"/>
    <w:rsid w:val="00882F34"/>
    <w:rsid w:val="00883328"/>
    <w:rsid w:val="0088347F"/>
    <w:rsid w:val="008834B5"/>
    <w:rsid w:val="00883703"/>
    <w:rsid w:val="0088381F"/>
    <w:rsid w:val="00883C57"/>
    <w:rsid w:val="00884150"/>
    <w:rsid w:val="008844DE"/>
    <w:rsid w:val="00884574"/>
    <w:rsid w:val="008845D2"/>
    <w:rsid w:val="00884962"/>
    <w:rsid w:val="00884B30"/>
    <w:rsid w:val="00884CD7"/>
    <w:rsid w:val="00884D2F"/>
    <w:rsid w:val="00884E0D"/>
    <w:rsid w:val="00885011"/>
    <w:rsid w:val="00885165"/>
    <w:rsid w:val="008855CB"/>
    <w:rsid w:val="00885A48"/>
    <w:rsid w:val="00885AB7"/>
    <w:rsid w:val="00885AEB"/>
    <w:rsid w:val="00885C04"/>
    <w:rsid w:val="00885D96"/>
    <w:rsid w:val="0088600F"/>
    <w:rsid w:val="008860C3"/>
    <w:rsid w:val="008861AC"/>
    <w:rsid w:val="008861B8"/>
    <w:rsid w:val="0088635F"/>
    <w:rsid w:val="00886538"/>
    <w:rsid w:val="00886A31"/>
    <w:rsid w:val="00886E67"/>
    <w:rsid w:val="00886E91"/>
    <w:rsid w:val="008871D4"/>
    <w:rsid w:val="00887236"/>
    <w:rsid w:val="00887266"/>
    <w:rsid w:val="0088754B"/>
    <w:rsid w:val="00887912"/>
    <w:rsid w:val="00887E6C"/>
    <w:rsid w:val="00887E80"/>
    <w:rsid w:val="00887F2D"/>
    <w:rsid w:val="008900F9"/>
    <w:rsid w:val="0089026D"/>
    <w:rsid w:val="00890357"/>
    <w:rsid w:val="0089052A"/>
    <w:rsid w:val="008909E6"/>
    <w:rsid w:val="00891340"/>
    <w:rsid w:val="00891575"/>
    <w:rsid w:val="0089168C"/>
    <w:rsid w:val="00891DAC"/>
    <w:rsid w:val="00891DDB"/>
    <w:rsid w:val="00891FDB"/>
    <w:rsid w:val="00892124"/>
    <w:rsid w:val="00892515"/>
    <w:rsid w:val="008927A8"/>
    <w:rsid w:val="008929AC"/>
    <w:rsid w:val="008929CB"/>
    <w:rsid w:val="00892B9A"/>
    <w:rsid w:val="00892EAA"/>
    <w:rsid w:val="00892F97"/>
    <w:rsid w:val="00893065"/>
    <w:rsid w:val="008937D6"/>
    <w:rsid w:val="0089382D"/>
    <w:rsid w:val="0089396D"/>
    <w:rsid w:val="00893B96"/>
    <w:rsid w:val="00893EC3"/>
    <w:rsid w:val="00894060"/>
    <w:rsid w:val="0089417B"/>
    <w:rsid w:val="00894331"/>
    <w:rsid w:val="00894741"/>
    <w:rsid w:val="00894967"/>
    <w:rsid w:val="00894D00"/>
    <w:rsid w:val="00894FD6"/>
    <w:rsid w:val="008956D1"/>
    <w:rsid w:val="00895751"/>
    <w:rsid w:val="008959F0"/>
    <w:rsid w:val="0089612C"/>
    <w:rsid w:val="00896421"/>
    <w:rsid w:val="0089655E"/>
    <w:rsid w:val="00896744"/>
    <w:rsid w:val="00896A58"/>
    <w:rsid w:val="00896B52"/>
    <w:rsid w:val="00896CFD"/>
    <w:rsid w:val="00896D31"/>
    <w:rsid w:val="00896D3E"/>
    <w:rsid w:val="00896EA4"/>
    <w:rsid w:val="00896FEF"/>
    <w:rsid w:val="008973C5"/>
    <w:rsid w:val="00897448"/>
    <w:rsid w:val="008976A4"/>
    <w:rsid w:val="00897B38"/>
    <w:rsid w:val="008A0A6D"/>
    <w:rsid w:val="008A0F7F"/>
    <w:rsid w:val="008A1013"/>
    <w:rsid w:val="008A1231"/>
    <w:rsid w:val="008A1B1F"/>
    <w:rsid w:val="008A1CE8"/>
    <w:rsid w:val="008A1DB3"/>
    <w:rsid w:val="008A21F0"/>
    <w:rsid w:val="008A2AD8"/>
    <w:rsid w:val="008A3058"/>
    <w:rsid w:val="008A3398"/>
    <w:rsid w:val="008A3625"/>
    <w:rsid w:val="008A3A0F"/>
    <w:rsid w:val="008A3CE9"/>
    <w:rsid w:val="008A3D16"/>
    <w:rsid w:val="008A3E1B"/>
    <w:rsid w:val="008A4107"/>
    <w:rsid w:val="008A42F6"/>
    <w:rsid w:val="008A4395"/>
    <w:rsid w:val="008A44CB"/>
    <w:rsid w:val="008A454F"/>
    <w:rsid w:val="008A47C4"/>
    <w:rsid w:val="008A4967"/>
    <w:rsid w:val="008A4E71"/>
    <w:rsid w:val="008A4F90"/>
    <w:rsid w:val="008A52D3"/>
    <w:rsid w:val="008A5386"/>
    <w:rsid w:val="008A5613"/>
    <w:rsid w:val="008A5735"/>
    <w:rsid w:val="008A57D3"/>
    <w:rsid w:val="008A5AC7"/>
    <w:rsid w:val="008A5C70"/>
    <w:rsid w:val="008A5EBD"/>
    <w:rsid w:val="008A5F3F"/>
    <w:rsid w:val="008A6590"/>
    <w:rsid w:val="008A6923"/>
    <w:rsid w:val="008A69E3"/>
    <w:rsid w:val="008A6D5C"/>
    <w:rsid w:val="008A72F5"/>
    <w:rsid w:val="008A7423"/>
    <w:rsid w:val="008A742E"/>
    <w:rsid w:val="008A7553"/>
    <w:rsid w:val="008A765E"/>
    <w:rsid w:val="008A767A"/>
    <w:rsid w:val="008A76A4"/>
    <w:rsid w:val="008A76D7"/>
    <w:rsid w:val="008A786B"/>
    <w:rsid w:val="008A7E3D"/>
    <w:rsid w:val="008B05CA"/>
    <w:rsid w:val="008B08C1"/>
    <w:rsid w:val="008B0BA5"/>
    <w:rsid w:val="008B0E64"/>
    <w:rsid w:val="008B12A6"/>
    <w:rsid w:val="008B13B3"/>
    <w:rsid w:val="008B20EA"/>
    <w:rsid w:val="008B254C"/>
    <w:rsid w:val="008B2D79"/>
    <w:rsid w:val="008B300D"/>
    <w:rsid w:val="008B3AEA"/>
    <w:rsid w:val="008B3B38"/>
    <w:rsid w:val="008B3B88"/>
    <w:rsid w:val="008B443F"/>
    <w:rsid w:val="008B4AE1"/>
    <w:rsid w:val="008B4CDF"/>
    <w:rsid w:val="008B4D22"/>
    <w:rsid w:val="008B524F"/>
    <w:rsid w:val="008B55AC"/>
    <w:rsid w:val="008B55CA"/>
    <w:rsid w:val="008B58BC"/>
    <w:rsid w:val="008B5A60"/>
    <w:rsid w:val="008B5AAC"/>
    <w:rsid w:val="008B5DF9"/>
    <w:rsid w:val="008B5EA5"/>
    <w:rsid w:val="008B629B"/>
    <w:rsid w:val="008B6B0C"/>
    <w:rsid w:val="008B6D60"/>
    <w:rsid w:val="008B6DE7"/>
    <w:rsid w:val="008B71E2"/>
    <w:rsid w:val="008B7300"/>
    <w:rsid w:val="008B7A5D"/>
    <w:rsid w:val="008C0630"/>
    <w:rsid w:val="008C0858"/>
    <w:rsid w:val="008C0C5F"/>
    <w:rsid w:val="008C0E70"/>
    <w:rsid w:val="008C0E72"/>
    <w:rsid w:val="008C11B1"/>
    <w:rsid w:val="008C1355"/>
    <w:rsid w:val="008C1506"/>
    <w:rsid w:val="008C1760"/>
    <w:rsid w:val="008C19CC"/>
    <w:rsid w:val="008C1CB6"/>
    <w:rsid w:val="008C2535"/>
    <w:rsid w:val="008C258C"/>
    <w:rsid w:val="008C2707"/>
    <w:rsid w:val="008C2BFF"/>
    <w:rsid w:val="008C2D60"/>
    <w:rsid w:val="008C33BB"/>
    <w:rsid w:val="008C3656"/>
    <w:rsid w:val="008C3770"/>
    <w:rsid w:val="008C3D20"/>
    <w:rsid w:val="008C3D2D"/>
    <w:rsid w:val="008C3DC6"/>
    <w:rsid w:val="008C3EB2"/>
    <w:rsid w:val="008C4219"/>
    <w:rsid w:val="008C42D4"/>
    <w:rsid w:val="008C507A"/>
    <w:rsid w:val="008C50C3"/>
    <w:rsid w:val="008C5395"/>
    <w:rsid w:val="008C53C8"/>
    <w:rsid w:val="008C5973"/>
    <w:rsid w:val="008C5E40"/>
    <w:rsid w:val="008C5F32"/>
    <w:rsid w:val="008C5FA3"/>
    <w:rsid w:val="008C6038"/>
    <w:rsid w:val="008C6D7C"/>
    <w:rsid w:val="008C7373"/>
    <w:rsid w:val="008C7410"/>
    <w:rsid w:val="008C7D45"/>
    <w:rsid w:val="008C7EE4"/>
    <w:rsid w:val="008D0791"/>
    <w:rsid w:val="008D07CC"/>
    <w:rsid w:val="008D0CF7"/>
    <w:rsid w:val="008D10A6"/>
    <w:rsid w:val="008D1A1F"/>
    <w:rsid w:val="008D1DE2"/>
    <w:rsid w:val="008D223A"/>
    <w:rsid w:val="008D2619"/>
    <w:rsid w:val="008D270C"/>
    <w:rsid w:val="008D2A2B"/>
    <w:rsid w:val="008D2CCF"/>
    <w:rsid w:val="008D3C56"/>
    <w:rsid w:val="008D3D0A"/>
    <w:rsid w:val="008D3E50"/>
    <w:rsid w:val="008D3F66"/>
    <w:rsid w:val="008D469B"/>
    <w:rsid w:val="008D4908"/>
    <w:rsid w:val="008D4A5D"/>
    <w:rsid w:val="008D51C1"/>
    <w:rsid w:val="008D565B"/>
    <w:rsid w:val="008D58CD"/>
    <w:rsid w:val="008D5A04"/>
    <w:rsid w:val="008D5D9B"/>
    <w:rsid w:val="008D5E7A"/>
    <w:rsid w:val="008D6030"/>
    <w:rsid w:val="008D679B"/>
    <w:rsid w:val="008D6A66"/>
    <w:rsid w:val="008D6A67"/>
    <w:rsid w:val="008D6CAE"/>
    <w:rsid w:val="008D72C5"/>
    <w:rsid w:val="008D7BB3"/>
    <w:rsid w:val="008E01A7"/>
    <w:rsid w:val="008E03C1"/>
    <w:rsid w:val="008E0834"/>
    <w:rsid w:val="008E0865"/>
    <w:rsid w:val="008E0874"/>
    <w:rsid w:val="008E098A"/>
    <w:rsid w:val="008E09C5"/>
    <w:rsid w:val="008E14B1"/>
    <w:rsid w:val="008E1AF5"/>
    <w:rsid w:val="008E1C50"/>
    <w:rsid w:val="008E1CE0"/>
    <w:rsid w:val="008E2536"/>
    <w:rsid w:val="008E26D2"/>
    <w:rsid w:val="008E2B02"/>
    <w:rsid w:val="008E2C6D"/>
    <w:rsid w:val="008E2C9B"/>
    <w:rsid w:val="008E3227"/>
    <w:rsid w:val="008E3550"/>
    <w:rsid w:val="008E3D8F"/>
    <w:rsid w:val="008E3EF0"/>
    <w:rsid w:val="008E3F49"/>
    <w:rsid w:val="008E43AF"/>
    <w:rsid w:val="008E43BE"/>
    <w:rsid w:val="008E4575"/>
    <w:rsid w:val="008E495A"/>
    <w:rsid w:val="008E4E06"/>
    <w:rsid w:val="008E5596"/>
    <w:rsid w:val="008E55A0"/>
    <w:rsid w:val="008E5A9E"/>
    <w:rsid w:val="008E5E52"/>
    <w:rsid w:val="008E602F"/>
    <w:rsid w:val="008E604E"/>
    <w:rsid w:val="008E655B"/>
    <w:rsid w:val="008E65F7"/>
    <w:rsid w:val="008E6991"/>
    <w:rsid w:val="008E6A8C"/>
    <w:rsid w:val="008E6B4A"/>
    <w:rsid w:val="008E6E21"/>
    <w:rsid w:val="008E6ED2"/>
    <w:rsid w:val="008E7478"/>
    <w:rsid w:val="008E7578"/>
    <w:rsid w:val="008E7985"/>
    <w:rsid w:val="008E7C1D"/>
    <w:rsid w:val="008E7EA2"/>
    <w:rsid w:val="008F04CB"/>
    <w:rsid w:val="008F0F55"/>
    <w:rsid w:val="008F1098"/>
    <w:rsid w:val="008F10F0"/>
    <w:rsid w:val="008F196A"/>
    <w:rsid w:val="008F1CCD"/>
    <w:rsid w:val="008F1CE5"/>
    <w:rsid w:val="008F1D00"/>
    <w:rsid w:val="008F1D26"/>
    <w:rsid w:val="008F1DF3"/>
    <w:rsid w:val="008F1ECF"/>
    <w:rsid w:val="008F2711"/>
    <w:rsid w:val="008F2834"/>
    <w:rsid w:val="008F3B74"/>
    <w:rsid w:val="008F3B7F"/>
    <w:rsid w:val="008F4047"/>
    <w:rsid w:val="008F411A"/>
    <w:rsid w:val="008F43C3"/>
    <w:rsid w:val="008F444F"/>
    <w:rsid w:val="008F4524"/>
    <w:rsid w:val="008F4A97"/>
    <w:rsid w:val="008F4D4F"/>
    <w:rsid w:val="008F5075"/>
    <w:rsid w:val="008F5140"/>
    <w:rsid w:val="008F5620"/>
    <w:rsid w:val="008F56C2"/>
    <w:rsid w:val="008F5AB2"/>
    <w:rsid w:val="008F5AD3"/>
    <w:rsid w:val="008F5C62"/>
    <w:rsid w:val="008F5CAB"/>
    <w:rsid w:val="008F5F72"/>
    <w:rsid w:val="008F6022"/>
    <w:rsid w:val="008F62D8"/>
    <w:rsid w:val="008F6F72"/>
    <w:rsid w:val="008F6F7A"/>
    <w:rsid w:val="008F6F9A"/>
    <w:rsid w:val="008F70F6"/>
    <w:rsid w:val="008F7246"/>
    <w:rsid w:val="008F72CA"/>
    <w:rsid w:val="008F759F"/>
    <w:rsid w:val="008F7890"/>
    <w:rsid w:val="008F7DCA"/>
    <w:rsid w:val="008F7FE0"/>
    <w:rsid w:val="00900156"/>
    <w:rsid w:val="0090017E"/>
    <w:rsid w:val="00900D97"/>
    <w:rsid w:val="009013E8"/>
    <w:rsid w:val="00901461"/>
    <w:rsid w:val="009015C7"/>
    <w:rsid w:val="00901789"/>
    <w:rsid w:val="00901DED"/>
    <w:rsid w:val="00901EF3"/>
    <w:rsid w:val="0090218E"/>
    <w:rsid w:val="009021D0"/>
    <w:rsid w:val="00902689"/>
    <w:rsid w:val="009028BA"/>
    <w:rsid w:val="00902F71"/>
    <w:rsid w:val="00903079"/>
    <w:rsid w:val="00903399"/>
    <w:rsid w:val="009035BE"/>
    <w:rsid w:val="0090380F"/>
    <w:rsid w:val="00903D26"/>
    <w:rsid w:val="00904755"/>
    <w:rsid w:val="009049EC"/>
    <w:rsid w:val="009054DB"/>
    <w:rsid w:val="0090561E"/>
    <w:rsid w:val="009056C9"/>
    <w:rsid w:val="00905F35"/>
    <w:rsid w:val="00906010"/>
    <w:rsid w:val="00906440"/>
    <w:rsid w:val="00906723"/>
    <w:rsid w:val="00906B0F"/>
    <w:rsid w:val="00906EA4"/>
    <w:rsid w:val="0090722F"/>
    <w:rsid w:val="0090745B"/>
    <w:rsid w:val="00907A50"/>
    <w:rsid w:val="009100F7"/>
    <w:rsid w:val="009101AF"/>
    <w:rsid w:val="009107BB"/>
    <w:rsid w:val="00911108"/>
    <w:rsid w:val="00911A5C"/>
    <w:rsid w:val="00911BD3"/>
    <w:rsid w:val="00911DE5"/>
    <w:rsid w:val="009125CF"/>
    <w:rsid w:val="00912A5C"/>
    <w:rsid w:val="00912A81"/>
    <w:rsid w:val="00912C84"/>
    <w:rsid w:val="00912D41"/>
    <w:rsid w:val="009137E5"/>
    <w:rsid w:val="0091390E"/>
    <w:rsid w:val="00913D3E"/>
    <w:rsid w:val="00913E38"/>
    <w:rsid w:val="00913F5B"/>
    <w:rsid w:val="00914399"/>
    <w:rsid w:val="00914CDC"/>
    <w:rsid w:val="00914D77"/>
    <w:rsid w:val="00915000"/>
    <w:rsid w:val="00915209"/>
    <w:rsid w:val="009152FC"/>
    <w:rsid w:val="00915332"/>
    <w:rsid w:val="0091566F"/>
    <w:rsid w:val="00915826"/>
    <w:rsid w:val="0091591D"/>
    <w:rsid w:val="00915CB6"/>
    <w:rsid w:val="00915F07"/>
    <w:rsid w:val="00915FC5"/>
    <w:rsid w:val="009160BE"/>
    <w:rsid w:val="009160E7"/>
    <w:rsid w:val="00916256"/>
    <w:rsid w:val="00916476"/>
    <w:rsid w:val="009164AA"/>
    <w:rsid w:val="0091689D"/>
    <w:rsid w:val="00916A52"/>
    <w:rsid w:val="00916B48"/>
    <w:rsid w:val="00916B7A"/>
    <w:rsid w:val="00916BD3"/>
    <w:rsid w:val="00916D39"/>
    <w:rsid w:val="0091726C"/>
    <w:rsid w:val="00917438"/>
    <w:rsid w:val="00917520"/>
    <w:rsid w:val="0091770F"/>
    <w:rsid w:val="0091793A"/>
    <w:rsid w:val="00917AB4"/>
    <w:rsid w:val="00917D5D"/>
    <w:rsid w:val="00917D8A"/>
    <w:rsid w:val="00917E9A"/>
    <w:rsid w:val="0092025A"/>
    <w:rsid w:val="00920599"/>
    <w:rsid w:val="009208F7"/>
    <w:rsid w:val="00920B42"/>
    <w:rsid w:val="00920E89"/>
    <w:rsid w:val="00920F5E"/>
    <w:rsid w:val="0092106E"/>
    <w:rsid w:val="00921144"/>
    <w:rsid w:val="0092118D"/>
    <w:rsid w:val="009213C2"/>
    <w:rsid w:val="009214A5"/>
    <w:rsid w:val="0092181D"/>
    <w:rsid w:val="0092189E"/>
    <w:rsid w:val="009218FF"/>
    <w:rsid w:val="00921C8C"/>
    <w:rsid w:val="00922285"/>
    <w:rsid w:val="00922F0A"/>
    <w:rsid w:val="00923215"/>
    <w:rsid w:val="009234D5"/>
    <w:rsid w:val="009234F0"/>
    <w:rsid w:val="00924C33"/>
    <w:rsid w:val="00924F61"/>
    <w:rsid w:val="00925037"/>
    <w:rsid w:val="00925097"/>
    <w:rsid w:val="00925D7B"/>
    <w:rsid w:val="00926473"/>
    <w:rsid w:val="009264E1"/>
    <w:rsid w:val="0092669D"/>
    <w:rsid w:val="00926857"/>
    <w:rsid w:val="009268A6"/>
    <w:rsid w:val="00926EC2"/>
    <w:rsid w:val="00926ED1"/>
    <w:rsid w:val="00927066"/>
    <w:rsid w:val="00927338"/>
    <w:rsid w:val="009273A0"/>
    <w:rsid w:val="00927683"/>
    <w:rsid w:val="00927AAA"/>
    <w:rsid w:val="00930060"/>
    <w:rsid w:val="009300E5"/>
    <w:rsid w:val="0093017B"/>
    <w:rsid w:val="009306D2"/>
    <w:rsid w:val="009306F7"/>
    <w:rsid w:val="0093073E"/>
    <w:rsid w:val="0093075A"/>
    <w:rsid w:val="00930A5C"/>
    <w:rsid w:val="00931428"/>
    <w:rsid w:val="00931598"/>
    <w:rsid w:val="00931ABB"/>
    <w:rsid w:val="00931DE5"/>
    <w:rsid w:val="00931E0F"/>
    <w:rsid w:val="00931ED8"/>
    <w:rsid w:val="009328DC"/>
    <w:rsid w:val="00932BE1"/>
    <w:rsid w:val="00933159"/>
    <w:rsid w:val="009331F3"/>
    <w:rsid w:val="009334D0"/>
    <w:rsid w:val="009337B6"/>
    <w:rsid w:val="00933AC5"/>
    <w:rsid w:val="00933BE4"/>
    <w:rsid w:val="00933C37"/>
    <w:rsid w:val="00933DBA"/>
    <w:rsid w:val="00933F3C"/>
    <w:rsid w:val="00933FC9"/>
    <w:rsid w:val="00934768"/>
    <w:rsid w:val="00934C07"/>
    <w:rsid w:val="00934E25"/>
    <w:rsid w:val="00935112"/>
    <w:rsid w:val="0093528B"/>
    <w:rsid w:val="0093579F"/>
    <w:rsid w:val="0093591B"/>
    <w:rsid w:val="0093593F"/>
    <w:rsid w:val="00935E65"/>
    <w:rsid w:val="00935F22"/>
    <w:rsid w:val="0093615E"/>
    <w:rsid w:val="0093632A"/>
    <w:rsid w:val="009365C0"/>
    <w:rsid w:val="009365D3"/>
    <w:rsid w:val="00936684"/>
    <w:rsid w:val="0093677F"/>
    <w:rsid w:val="009367D2"/>
    <w:rsid w:val="00936AFC"/>
    <w:rsid w:val="00936DCF"/>
    <w:rsid w:val="00936FA1"/>
    <w:rsid w:val="00937AF1"/>
    <w:rsid w:val="00937FDD"/>
    <w:rsid w:val="00940692"/>
    <w:rsid w:val="00940A7C"/>
    <w:rsid w:val="00940D11"/>
    <w:rsid w:val="00940F47"/>
    <w:rsid w:val="00941120"/>
    <w:rsid w:val="00941231"/>
    <w:rsid w:val="00941315"/>
    <w:rsid w:val="00941442"/>
    <w:rsid w:val="00941CBE"/>
    <w:rsid w:val="00941EE0"/>
    <w:rsid w:val="00942052"/>
    <w:rsid w:val="00942139"/>
    <w:rsid w:val="009422F2"/>
    <w:rsid w:val="00942343"/>
    <w:rsid w:val="00942367"/>
    <w:rsid w:val="0094264F"/>
    <w:rsid w:val="009427E4"/>
    <w:rsid w:val="00942907"/>
    <w:rsid w:val="00942E35"/>
    <w:rsid w:val="00942E86"/>
    <w:rsid w:val="00943180"/>
    <w:rsid w:val="00943324"/>
    <w:rsid w:val="00943707"/>
    <w:rsid w:val="00943935"/>
    <w:rsid w:val="00943B32"/>
    <w:rsid w:val="00943D1F"/>
    <w:rsid w:val="009443BF"/>
    <w:rsid w:val="00944526"/>
    <w:rsid w:val="00944A83"/>
    <w:rsid w:val="009456DD"/>
    <w:rsid w:val="009459D3"/>
    <w:rsid w:val="00945C08"/>
    <w:rsid w:val="00945C3E"/>
    <w:rsid w:val="00945D68"/>
    <w:rsid w:val="00945E65"/>
    <w:rsid w:val="00945F3E"/>
    <w:rsid w:val="00945F54"/>
    <w:rsid w:val="00946CB1"/>
    <w:rsid w:val="00946D86"/>
    <w:rsid w:val="00946F1D"/>
    <w:rsid w:val="00946FCA"/>
    <w:rsid w:val="00947122"/>
    <w:rsid w:val="00947325"/>
    <w:rsid w:val="009474D7"/>
    <w:rsid w:val="009474DD"/>
    <w:rsid w:val="009476A3"/>
    <w:rsid w:val="00947A51"/>
    <w:rsid w:val="00947C74"/>
    <w:rsid w:val="00947E93"/>
    <w:rsid w:val="0095053F"/>
    <w:rsid w:val="00950636"/>
    <w:rsid w:val="0095090C"/>
    <w:rsid w:val="00950B01"/>
    <w:rsid w:val="00950B18"/>
    <w:rsid w:val="0095106D"/>
    <w:rsid w:val="009510DE"/>
    <w:rsid w:val="00951106"/>
    <w:rsid w:val="009514DD"/>
    <w:rsid w:val="0095195B"/>
    <w:rsid w:val="00952785"/>
    <w:rsid w:val="00952B56"/>
    <w:rsid w:val="009530DB"/>
    <w:rsid w:val="00953901"/>
    <w:rsid w:val="00953952"/>
    <w:rsid w:val="00953E1D"/>
    <w:rsid w:val="00953E20"/>
    <w:rsid w:val="00953EDC"/>
    <w:rsid w:val="00954141"/>
    <w:rsid w:val="00954303"/>
    <w:rsid w:val="00954471"/>
    <w:rsid w:val="009545F6"/>
    <w:rsid w:val="009547A0"/>
    <w:rsid w:val="009548E1"/>
    <w:rsid w:val="009548F2"/>
    <w:rsid w:val="00954BB5"/>
    <w:rsid w:val="00954C2A"/>
    <w:rsid w:val="00954E21"/>
    <w:rsid w:val="00954EFE"/>
    <w:rsid w:val="00954F3D"/>
    <w:rsid w:val="009550D3"/>
    <w:rsid w:val="009551B3"/>
    <w:rsid w:val="009556AB"/>
    <w:rsid w:val="00955B52"/>
    <w:rsid w:val="00955BD6"/>
    <w:rsid w:val="00955DA4"/>
    <w:rsid w:val="00955EC0"/>
    <w:rsid w:val="0095625A"/>
    <w:rsid w:val="009562DF"/>
    <w:rsid w:val="0095671F"/>
    <w:rsid w:val="009569C5"/>
    <w:rsid w:val="00956E50"/>
    <w:rsid w:val="00956FDB"/>
    <w:rsid w:val="00957099"/>
    <w:rsid w:val="00957147"/>
    <w:rsid w:val="00957283"/>
    <w:rsid w:val="00957AA8"/>
    <w:rsid w:val="009606A7"/>
    <w:rsid w:val="009609EB"/>
    <w:rsid w:val="00960D86"/>
    <w:rsid w:val="009615CF"/>
    <w:rsid w:val="009616EC"/>
    <w:rsid w:val="00961833"/>
    <w:rsid w:val="00961EC0"/>
    <w:rsid w:val="009622AF"/>
    <w:rsid w:val="00962D0C"/>
    <w:rsid w:val="009630B6"/>
    <w:rsid w:val="00963797"/>
    <w:rsid w:val="00963851"/>
    <w:rsid w:val="00963CB7"/>
    <w:rsid w:val="00963CDA"/>
    <w:rsid w:val="0096429B"/>
    <w:rsid w:val="0096440E"/>
    <w:rsid w:val="0096450E"/>
    <w:rsid w:val="00964931"/>
    <w:rsid w:val="009659BF"/>
    <w:rsid w:val="00965B11"/>
    <w:rsid w:val="00965EF6"/>
    <w:rsid w:val="00965F52"/>
    <w:rsid w:val="00966040"/>
    <w:rsid w:val="00966067"/>
    <w:rsid w:val="009660F9"/>
    <w:rsid w:val="00966166"/>
    <w:rsid w:val="009663DD"/>
    <w:rsid w:val="00966597"/>
    <w:rsid w:val="009665E9"/>
    <w:rsid w:val="0096667E"/>
    <w:rsid w:val="00966848"/>
    <w:rsid w:val="00966A14"/>
    <w:rsid w:val="00966A5B"/>
    <w:rsid w:val="00966C46"/>
    <w:rsid w:val="00966EDE"/>
    <w:rsid w:val="00966F6F"/>
    <w:rsid w:val="00967CA0"/>
    <w:rsid w:val="00967F2F"/>
    <w:rsid w:val="0097051E"/>
    <w:rsid w:val="00970B39"/>
    <w:rsid w:val="00970F98"/>
    <w:rsid w:val="009717A4"/>
    <w:rsid w:val="00971841"/>
    <w:rsid w:val="00971BA7"/>
    <w:rsid w:val="00971DA8"/>
    <w:rsid w:val="00971E63"/>
    <w:rsid w:val="0097222D"/>
    <w:rsid w:val="00972403"/>
    <w:rsid w:val="0097286B"/>
    <w:rsid w:val="00972A99"/>
    <w:rsid w:val="00972CA6"/>
    <w:rsid w:val="00973089"/>
    <w:rsid w:val="00973734"/>
    <w:rsid w:val="00973B6D"/>
    <w:rsid w:val="00973BEE"/>
    <w:rsid w:val="00973D0B"/>
    <w:rsid w:val="00973FE2"/>
    <w:rsid w:val="009741A5"/>
    <w:rsid w:val="00974294"/>
    <w:rsid w:val="00974800"/>
    <w:rsid w:val="0097508C"/>
    <w:rsid w:val="009751D6"/>
    <w:rsid w:val="0097553D"/>
    <w:rsid w:val="0097558F"/>
    <w:rsid w:val="0097567B"/>
    <w:rsid w:val="00975E1E"/>
    <w:rsid w:val="00976108"/>
    <w:rsid w:val="0097668C"/>
    <w:rsid w:val="00976F02"/>
    <w:rsid w:val="00976FC9"/>
    <w:rsid w:val="009770A4"/>
    <w:rsid w:val="00977514"/>
    <w:rsid w:val="00977576"/>
    <w:rsid w:val="00977831"/>
    <w:rsid w:val="009779D5"/>
    <w:rsid w:val="00977BB3"/>
    <w:rsid w:val="00977BE8"/>
    <w:rsid w:val="00977D18"/>
    <w:rsid w:val="009808BA"/>
    <w:rsid w:val="00980F56"/>
    <w:rsid w:val="00981377"/>
    <w:rsid w:val="009816A9"/>
    <w:rsid w:val="00981805"/>
    <w:rsid w:val="00981A44"/>
    <w:rsid w:val="00981AD1"/>
    <w:rsid w:val="00981FDD"/>
    <w:rsid w:val="009823A4"/>
    <w:rsid w:val="00982CFD"/>
    <w:rsid w:val="00982DE3"/>
    <w:rsid w:val="00983144"/>
    <w:rsid w:val="0098394C"/>
    <w:rsid w:val="00983AA4"/>
    <w:rsid w:val="00983FA9"/>
    <w:rsid w:val="00984015"/>
    <w:rsid w:val="00984251"/>
    <w:rsid w:val="009844CD"/>
    <w:rsid w:val="00984C52"/>
    <w:rsid w:val="009855A7"/>
    <w:rsid w:val="009855D6"/>
    <w:rsid w:val="0098578E"/>
    <w:rsid w:val="0098599A"/>
    <w:rsid w:val="00985A99"/>
    <w:rsid w:val="00985DC8"/>
    <w:rsid w:val="009866BC"/>
    <w:rsid w:val="0098672D"/>
    <w:rsid w:val="00986884"/>
    <w:rsid w:val="00986A35"/>
    <w:rsid w:val="00986DD0"/>
    <w:rsid w:val="00986E15"/>
    <w:rsid w:val="0098700C"/>
    <w:rsid w:val="00987302"/>
    <w:rsid w:val="00987712"/>
    <w:rsid w:val="00987A72"/>
    <w:rsid w:val="00987D1F"/>
    <w:rsid w:val="00987DF5"/>
    <w:rsid w:val="00990005"/>
    <w:rsid w:val="009901A5"/>
    <w:rsid w:val="0099096A"/>
    <w:rsid w:val="009909B7"/>
    <w:rsid w:val="00990B16"/>
    <w:rsid w:val="00991075"/>
    <w:rsid w:val="009910BE"/>
    <w:rsid w:val="009911D2"/>
    <w:rsid w:val="00991499"/>
    <w:rsid w:val="009914AB"/>
    <w:rsid w:val="009919A4"/>
    <w:rsid w:val="00991E22"/>
    <w:rsid w:val="00991EE7"/>
    <w:rsid w:val="00992009"/>
    <w:rsid w:val="00992056"/>
    <w:rsid w:val="0099231E"/>
    <w:rsid w:val="009928AF"/>
    <w:rsid w:val="00992A54"/>
    <w:rsid w:val="00992FA1"/>
    <w:rsid w:val="0099303E"/>
    <w:rsid w:val="0099305D"/>
    <w:rsid w:val="009931AE"/>
    <w:rsid w:val="009942FE"/>
    <w:rsid w:val="00994DE2"/>
    <w:rsid w:val="009952D3"/>
    <w:rsid w:val="00995530"/>
    <w:rsid w:val="009957ED"/>
    <w:rsid w:val="009958FF"/>
    <w:rsid w:val="00995C83"/>
    <w:rsid w:val="00995D1E"/>
    <w:rsid w:val="00995DE2"/>
    <w:rsid w:val="00995E81"/>
    <w:rsid w:val="00995F41"/>
    <w:rsid w:val="009961B3"/>
    <w:rsid w:val="00996483"/>
    <w:rsid w:val="00996493"/>
    <w:rsid w:val="00996854"/>
    <w:rsid w:val="009969C7"/>
    <w:rsid w:val="00996E13"/>
    <w:rsid w:val="009973F4"/>
    <w:rsid w:val="009A01F5"/>
    <w:rsid w:val="009A0241"/>
    <w:rsid w:val="009A05ED"/>
    <w:rsid w:val="009A0825"/>
    <w:rsid w:val="009A0CB0"/>
    <w:rsid w:val="009A0DA3"/>
    <w:rsid w:val="009A1105"/>
    <w:rsid w:val="009A1188"/>
    <w:rsid w:val="009A19C6"/>
    <w:rsid w:val="009A1DAC"/>
    <w:rsid w:val="009A1ED9"/>
    <w:rsid w:val="009A1F3E"/>
    <w:rsid w:val="009A1FF4"/>
    <w:rsid w:val="009A20A7"/>
    <w:rsid w:val="009A2245"/>
    <w:rsid w:val="009A270D"/>
    <w:rsid w:val="009A2AE7"/>
    <w:rsid w:val="009A2B39"/>
    <w:rsid w:val="009A2EE0"/>
    <w:rsid w:val="009A3565"/>
    <w:rsid w:val="009A3963"/>
    <w:rsid w:val="009A3A3C"/>
    <w:rsid w:val="009A3BBD"/>
    <w:rsid w:val="009A40DF"/>
    <w:rsid w:val="009A43B5"/>
    <w:rsid w:val="009A43B6"/>
    <w:rsid w:val="009A46ED"/>
    <w:rsid w:val="009A4714"/>
    <w:rsid w:val="009A50C9"/>
    <w:rsid w:val="009A5199"/>
    <w:rsid w:val="009A5709"/>
    <w:rsid w:val="009A5901"/>
    <w:rsid w:val="009A5A4A"/>
    <w:rsid w:val="009A6367"/>
    <w:rsid w:val="009A6F3C"/>
    <w:rsid w:val="009A7CB8"/>
    <w:rsid w:val="009A7F59"/>
    <w:rsid w:val="009A7F86"/>
    <w:rsid w:val="009A7FDD"/>
    <w:rsid w:val="009B04A5"/>
    <w:rsid w:val="009B0726"/>
    <w:rsid w:val="009B0A37"/>
    <w:rsid w:val="009B0A40"/>
    <w:rsid w:val="009B116B"/>
    <w:rsid w:val="009B116E"/>
    <w:rsid w:val="009B170F"/>
    <w:rsid w:val="009B1C2A"/>
    <w:rsid w:val="009B1DD9"/>
    <w:rsid w:val="009B2383"/>
    <w:rsid w:val="009B242C"/>
    <w:rsid w:val="009B2A03"/>
    <w:rsid w:val="009B330D"/>
    <w:rsid w:val="009B342E"/>
    <w:rsid w:val="009B3AFD"/>
    <w:rsid w:val="009B3DE9"/>
    <w:rsid w:val="009B4055"/>
    <w:rsid w:val="009B421F"/>
    <w:rsid w:val="009B4312"/>
    <w:rsid w:val="009B45F2"/>
    <w:rsid w:val="009B4920"/>
    <w:rsid w:val="009B4AD9"/>
    <w:rsid w:val="009B4D63"/>
    <w:rsid w:val="009B4EDB"/>
    <w:rsid w:val="009B51C9"/>
    <w:rsid w:val="009B5212"/>
    <w:rsid w:val="009B54D4"/>
    <w:rsid w:val="009B55E8"/>
    <w:rsid w:val="009B59CE"/>
    <w:rsid w:val="009B5C93"/>
    <w:rsid w:val="009B5D6F"/>
    <w:rsid w:val="009B5EC0"/>
    <w:rsid w:val="009B67CE"/>
    <w:rsid w:val="009B68CD"/>
    <w:rsid w:val="009B6CA3"/>
    <w:rsid w:val="009B6D03"/>
    <w:rsid w:val="009B71CE"/>
    <w:rsid w:val="009B745F"/>
    <w:rsid w:val="009B776A"/>
    <w:rsid w:val="009B783D"/>
    <w:rsid w:val="009B7AB0"/>
    <w:rsid w:val="009B7E8B"/>
    <w:rsid w:val="009C02AA"/>
    <w:rsid w:val="009C0EB4"/>
    <w:rsid w:val="009C10FE"/>
    <w:rsid w:val="009C1566"/>
    <w:rsid w:val="009C1A63"/>
    <w:rsid w:val="009C1EEF"/>
    <w:rsid w:val="009C23D2"/>
    <w:rsid w:val="009C2458"/>
    <w:rsid w:val="009C2769"/>
    <w:rsid w:val="009C33A9"/>
    <w:rsid w:val="009C34AF"/>
    <w:rsid w:val="009C35E0"/>
    <w:rsid w:val="009C3813"/>
    <w:rsid w:val="009C38AC"/>
    <w:rsid w:val="009C38B9"/>
    <w:rsid w:val="009C393C"/>
    <w:rsid w:val="009C3CC6"/>
    <w:rsid w:val="009C477B"/>
    <w:rsid w:val="009C4AC7"/>
    <w:rsid w:val="009C4CD4"/>
    <w:rsid w:val="009C4F32"/>
    <w:rsid w:val="009C57E0"/>
    <w:rsid w:val="009C58B5"/>
    <w:rsid w:val="009C5952"/>
    <w:rsid w:val="009C5D2F"/>
    <w:rsid w:val="009C5E49"/>
    <w:rsid w:val="009C6611"/>
    <w:rsid w:val="009C66E6"/>
    <w:rsid w:val="009C6B2A"/>
    <w:rsid w:val="009C70BA"/>
    <w:rsid w:val="009C7184"/>
    <w:rsid w:val="009C728B"/>
    <w:rsid w:val="009C72E0"/>
    <w:rsid w:val="009C7350"/>
    <w:rsid w:val="009C7E2D"/>
    <w:rsid w:val="009C7E40"/>
    <w:rsid w:val="009C7F31"/>
    <w:rsid w:val="009D00B2"/>
    <w:rsid w:val="009D0131"/>
    <w:rsid w:val="009D050A"/>
    <w:rsid w:val="009D06A2"/>
    <w:rsid w:val="009D0B26"/>
    <w:rsid w:val="009D0C45"/>
    <w:rsid w:val="009D0CD5"/>
    <w:rsid w:val="009D1187"/>
    <w:rsid w:val="009D13CF"/>
    <w:rsid w:val="009D146E"/>
    <w:rsid w:val="009D1847"/>
    <w:rsid w:val="009D1C72"/>
    <w:rsid w:val="009D1CBF"/>
    <w:rsid w:val="009D1FF3"/>
    <w:rsid w:val="009D201C"/>
    <w:rsid w:val="009D2134"/>
    <w:rsid w:val="009D2252"/>
    <w:rsid w:val="009D22B4"/>
    <w:rsid w:val="009D23F1"/>
    <w:rsid w:val="009D2773"/>
    <w:rsid w:val="009D2D98"/>
    <w:rsid w:val="009D348A"/>
    <w:rsid w:val="009D38F9"/>
    <w:rsid w:val="009D4067"/>
    <w:rsid w:val="009D40CA"/>
    <w:rsid w:val="009D41C7"/>
    <w:rsid w:val="009D42F4"/>
    <w:rsid w:val="009D45ED"/>
    <w:rsid w:val="009D483F"/>
    <w:rsid w:val="009D4FAE"/>
    <w:rsid w:val="009D54A8"/>
    <w:rsid w:val="009D54C1"/>
    <w:rsid w:val="009D54DD"/>
    <w:rsid w:val="009D59FB"/>
    <w:rsid w:val="009D5A79"/>
    <w:rsid w:val="009D5BAD"/>
    <w:rsid w:val="009D61D4"/>
    <w:rsid w:val="009D651B"/>
    <w:rsid w:val="009D6690"/>
    <w:rsid w:val="009D676C"/>
    <w:rsid w:val="009D694D"/>
    <w:rsid w:val="009D7141"/>
    <w:rsid w:val="009D7191"/>
    <w:rsid w:val="009D7407"/>
    <w:rsid w:val="009D7462"/>
    <w:rsid w:val="009D74BB"/>
    <w:rsid w:val="009D76A1"/>
    <w:rsid w:val="009D7986"/>
    <w:rsid w:val="009D7A9E"/>
    <w:rsid w:val="009D7FD1"/>
    <w:rsid w:val="009E05FB"/>
    <w:rsid w:val="009E06BC"/>
    <w:rsid w:val="009E08A5"/>
    <w:rsid w:val="009E090D"/>
    <w:rsid w:val="009E10A7"/>
    <w:rsid w:val="009E11D3"/>
    <w:rsid w:val="009E1366"/>
    <w:rsid w:val="009E1410"/>
    <w:rsid w:val="009E1648"/>
    <w:rsid w:val="009E1928"/>
    <w:rsid w:val="009E1B87"/>
    <w:rsid w:val="009E1BB1"/>
    <w:rsid w:val="009E1E8D"/>
    <w:rsid w:val="009E248A"/>
    <w:rsid w:val="009E25C9"/>
    <w:rsid w:val="009E2AAB"/>
    <w:rsid w:val="009E3062"/>
    <w:rsid w:val="009E31A3"/>
    <w:rsid w:val="009E34F9"/>
    <w:rsid w:val="009E367D"/>
    <w:rsid w:val="009E3923"/>
    <w:rsid w:val="009E3B14"/>
    <w:rsid w:val="009E3E2E"/>
    <w:rsid w:val="009E423B"/>
    <w:rsid w:val="009E4258"/>
    <w:rsid w:val="009E4430"/>
    <w:rsid w:val="009E44B8"/>
    <w:rsid w:val="009E4B0F"/>
    <w:rsid w:val="009E4CE6"/>
    <w:rsid w:val="009E4DA9"/>
    <w:rsid w:val="009E55A5"/>
    <w:rsid w:val="009E5790"/>
    <w:rsid w:val="009E5B6A"/>
    <w:rsid w:val="009E6001"/>
    <w:rsid w:val="009E60B7"/>
    <w:rsid w:val="009E68EC"/>
    <w:rsid w:val="009E6957"/>
    <w:rsid w:val="009E74D3"/>
    <w:rsid w:val="009E7832"/>
    <w:rsid w:val="009E7ADF"/>
    <w:rsid w:val="009E7E3D"/>
    <w:rsid w:val="009E7F07"/>
    <w:rsid w:val="009F03D2"/>
    <w:rsid w:val="009F0543"/>
    <w:rsid w:val="009F0895"/>
    <w:rsid w:val="009F09BC"/>
    <w:rsid w:val="009F09C5"/>
    <w:rsid w:val="009F0A5A"/>
    <w:rsid w:val="009F0B3E"/>
    <w:rsid w:val="009F0C1A"/>
    <w:rsid w:val="009F0C6F"/>
    <w:rsid w:val="009F1183"/>
    <w:rsid w:val="009F124A"/>
    <w:rsid w:val="009F153C"/>
    <w:rsid w:val="009F164C"/>
    <w:rsid w:val="009F17EE"/>
    <w:rsid w:val="009F19FD"/>
    <w:rsid w:val="009F1C10"/>
    <w:rsid w:val="009F1FEB"/>
    <w:rsid w:val="009F24AF"/>
    <w:rsid w:val="009F24D3"/>
    <w:rsid w:val="009F2957"/>
    <w:rsid w:val="009F3047"/>
    <w:rsid w:val="009F3072"/>
    <w:rsid w:val="009F3103"/>
    <w:rsid w:val="009F310E"/>
    <w:rsid w:val="009F3261"/>
    <w:rsid w:val="009F3625"/>
    <w:rsid w:val="009F3651"/>
    <w:rsid w:val="009F3AD6"/>
    <w:rsid w:val="009F3B4C"/>
    <w:rsid w:val="009F3BB1"/>
    <w:rsid w:val="009F3FB0"/>
    <w:rsid w:val="009F44D4"/>
    <w:rsid w:val="009F4518"/>
    <w:rsid w:val="009F46AC"/>
    <w:rsid w:val="009F4B5E"/>
    <w:rsid w:val="009F51E0"/>
    <w:rsid w:val="009F5B86"/>
    <w:rsid w:val="009F5BD8"/>
    <w:rsid w:val="009F62FE"/>
    <w:rsid w:val="009F6538"/>
    <w:rsid w:val="009F6551"/>
    <w:rsid w:val="009F6674"/>
    <w:rsid w:val="009F66E0"/>
    <w:rsid w:val="009F6D41"/>
    <w:rsid w:val="009F6E5E"/>
    <w:rsid w:val="009F6FE0"/>
    <w:rsid w:val="009F7285"/>
    <w:rsid w:val="009F750C"/>
    <w:rsid w:val="009F78C7"/>
    <w:rsid w:val="009F7CEA"/>
    <w:rsid w:val="009F7DCB"/>
    <w:rsid w:val="009F7E1E"/>
    <w:rsid w:val="009F7E9D"/>
    <w:rsid w:val="00A000A7"/>
    <w:rsid w:val="00A00240"/>
    <w:rsid w:val="00A00416"/>
    <w:rsid w:val="00A00421"/>
    <w:rsid w:val="00A007F2"/>
    <w:rsid w:val="00A01161"/>
    <w:rsid w:val="00A011FA"/>
    <w:rsid w:val="00A014F6"/>
    <w:rsid w:val="00A0182A"/>
    <w:rsid w:val="00A01915"/>
    <w:rsid w:val="00A0247B"/>
    <w:rsid w:val="00A02CD1"/>
    <w:rsid w:val="00A031D8"/>
    <w:rsid w:val="00A03D95"/>
    <w:rsid w:val="00A03ED3"/>
    <w:rsid w:val="00A04119"/>
    <w:rsid w:val="00A041A2"/>
    <w:rsid w:val="00A04370"/>
    <w:rsid w:val="00A04628"/>
    <w:rsid w:val="00A0482A"/>
    <w:rsid w:val="00A04EB3"/>
    <w:rsid w:val="00A0589B"/>
    <w:rsid w:val="00A058B4"/>
    <w:rsid w:val="00A05ABC"/>
    <w:rsid w:val="00A05C11"/>
    <w:rsid w:val="00A05F99"/>
    <w:rsid w:val="00A06391"/>
    <w:rsid w:val="00A0691E"/>
    <w:rsid w:val="00A06B87"/>
    <w:rsid w:val="00A06BA0"/>
    <w:rsid w:val="00A06C94"/>
    <w:rsid w:val="00A074AC"/>
    <w:rsid w:val="00A07DEE"/>
    <w:rsid w:val="00A07EB4"/>
    <w:rsid w:val="00A10088"/>
    <w:rsid w:val="00A100AB"/>
    <w:rsid w:val="00A10622"/>
    <w:rsid w:val="00A108CF"/>
    <w:rsid w:val="00A10924"/>
    <w:rsid w:val="00A10B03"/>
    <w:rsid w:val="00A10DFD"/>
    <w:rsid w:val="00A10EE8"/>
    <w:rsid w:val="00A11307"/>
    <w:rsid w:val="00A11770"/>
    <w:rsid w:val="00A1196D"/>
    <w:rsid w:val="00A11B56"/>
    <w:rsid w:val="00A1207B"/>
    <w:rsid w:val="00A1221C"/>
    <w:rsid w:val="00A12395"/>
    <w:rsid w:val="00A1257F"/>
    <w:rsid w:val="00A1262B"/>
    <w:rsid w:val="00A135CE"/>
    <w:rsid w:val="00A1369B"/>
    <w:rsid w:val="00A13907"/>
    <w:rsid w:val="00A13C23"/>
    <w:rsid w:val="00A13C40"/>
    <w:rsid w:val="00A14173"/>
    <w:rsid w:val="00A14261"/>
    <w:rsid w:val="00A142C2"/>
    <w:rsid w:val="00A14640"/>
    <w:rsid w:val="00A1469A"/>
    <w:rsid w:val="00A14B9E"/>
    <w:rsid w:val="00A15016"/>
    <w:rsid w:val="00A1515F"/>
    <w:rsid w:val="00A151DB"/>
    <w:rsid w:val="00A15298"/>
    <w:rsid w:val="00A15350"/>
    <w:rsid w:val="00A15A99"/>
    <w:rsid w:val="00A15D36"/>
    <w:rsid w:val="00A15EC2"/>
    <w:rsid w:val="00A15F21"/>
    <w:rsid w:val="00A1637F"/>
    <w:rsid w:val="00A1641B"/>
    <w:rsid w:val="00A1668B"/>
    <w:rsid w:val="00A168C2"/>
    <w:rsid w:val="00A16F98"/>
    <w:rsid w:val="00A17682"/>
    <w:rsid w:val="00A17FD2"/>
    <w:rsid w:val="00A200FC"/>
    <w:rsid w:val="00A20439"/>
    <w:rsid w:val="00A20554"/>
    <w:rsid w:val="00A20E7E"/>
    <w:rsid w:val="00A212A0"/>
    <w:rsid w:val="00A214C5"/>
    <w:rsid w:val="00A21562"/>
    <w:rsid w:val="00A2197C"/>
    <w:rsid w:val="00A21AA3"/>
    <w:rsid w:val="00A21B9B"/>
    <w:rsid w:val="00A21CB0"/>
    <w:rsid w:val="00A21D17"/>
    <w:rsid w:val="00A21DF7"/>
    <w:rsid w:val="00A21ED4"/>
    <w:rsid w:val="00A2238B"/>
    <w:rsid w:val="00A22634"/>
    <w:rsid w:val="00A22648"/>
    <w:rsid w:val="00A2291C"/>
    <w:rsid w:val="00A22930"/>
    <w:rsid w:val="00A22E09"/>
    <w:rsid w:val="00A23694"/>
    <w:rsid w:val="00A23837"/>
    <w:rsid w:val="00A23845"/>
    <w:rsid w:val="00A23B37"/>
    <w:rsid w:val="00A23B96"/>
    <w:rsid w:val="00A23D99"/>
    <w:rsid w:val="00A23E1B"/>
    <w:rsid w:val="00A244BD"/>
    <w:rsid w:val="00A2467C"/>
    <w:rsid w:val="00A246FF"/>
    <w:rsid w:val="00A24761"/>
    <w:rsid w:val="00A24779"/>
    <w:rsid w:val="00A24802"/>
    <w:rsid w:val="00A24ED5"/>
    <w:rsid w:val="00A2502B"/>
    <w:rsid w:val="00A252CB"/>
    <w:rsid w:val="00A2534B"/>
    <w:rsid w:val="00A255C7"/>
    <w:rsid w:val="00A25840"/>
    <w:rsid w:val="00A26094"/>
    <w:rsid w:val="00A264F0"/>
    <w:rsid w:val="00A2661B"/>
    <w:rsid w:val="00A26AFE"/>
    <w:rsid w:val="00A26B50"/>
    <w:rsid w:val="00A26E2F"/>
    <w:rsid w:val="00A27036"/>
    <w:rsid w:val="00A2707F"/>
    <w:rsid w:val="00A27247"/>
    <w:rsid w:val="00A27505"/>
    <w:rsid w:val="00A27518"/>
    <w:rsid w:val="00A27C14"/>
    <w:rsid w:val="00A303E9"/>
    <w:rsid w:val="00A305E7"/>
    <w:rsid w:val="00A30819"/>
    <w:rsid w:val="00A30917"/>
    <w:rsid w:val="00A309D0"/>
    <w:rsid w:val="00A30B12"/>
    <w:rsid w:val="00A312B9"/>
    <w:rsid w:val="00A3138E"/>
    <w:rsid w:val="00A31396"/>
    <w:rsid w:val="00A31823"/>
    <w:rsid w:val="00A3192F"/>
    <w:rsid w:val="00A31D79"/>
    <w:rsid w:val="00A31D83"/>
    <w:rsid w:val="00A31EDE"/>
    <w:rsid w:val="00A325FB"/>
    <w:rsid w:val="00A327D2"/>
    <w:rsid w:val="00A32B7D"/>
    <w:rsid w:val="00A33425"/>
    <w:rsid w:val="00A33527"/>
    <w:rsid w:val="00A33536"/>
    <w:rsid w:val="00A335C9"/>
    <w:rsid w:val="00A33785"/>
    <w:rsid w:val="00A338E5"/>
    <w:rsid w:val="00A33A66"/>
    <w:rsid w:val="00A33A9A"/>
    <w:rsid w:val="00A33C0F"/>
    <w:rsid w:val="00A33E69"/>
    <w:rsid w:val="00A33F86"/>
    <w:rsid w:val="00A34342"/>
    <w:rsid w:val="00A3458A"/>
    <w:rsid w:val="00A347CD"/>
    <w:rsid w:val="00A3486B"/>
    <w:rsid w:val="00A348AA"/>
    <w:rsid w:val="00A34C11"/>
    <w:rsid w:val="00A34C29"/>
    <w:rsid w:val="00A34DD0"/>
    <w:rsid w:val="00A34FBE"/>
    <w:rsid w:val="00A350FA"/>
    <w:rsid w:val="00A356E6"/>
    <w:rsid w:val="00A35832"/>
    <w:rsid w:val="00A35E9C"/>
    <w:rsid w:val="00A35FBB"/>
    <w:rsid w:val="00A363D8"/>
    <w:rsid w:val="00A364CD"/>
    <w:rsid w:val="00A36559"/>
    <w:rsid w:val="00A3671D"/>
    <w:rsid w:val="00A36AD5"/>
    <w:rsid w:val="00A370EF"/>
    <w:rsid w:val="00A3710E"/>
    <w:rsid w:val="00A37635"/>
    <w:rsid w:val="00A37994"/>
    <w:rsid w:val="00A379D4"/>
    <w:rsid w:val="00A37A3E"/>
    <w:rsid w:val="00A40407"/>
    <w:rsid w:val="00A40A98"/>
    <w:rsid w:val="00A40F69"/>
    <w:rsid w:val="00A412CC"/>
    <w:rsid w:val="00A41383"/>
    <w:rsid w:val="00A41693"/>
    <w:rsid w:val="00A41AC8"/>
    <w:rsid w:val="00A41D0D"/>
    <w:rsid w:val="00A42097"/>
    <w:rsid w:val="00A421F9"/>
    <w:rsid w:val="00A42521"/>
    <w:rsid w:val="00A425E5"/>
    <w:rsid w:val="00A42615"/>
    <w:rsid w:val="00A42636"/>
    <w:rsid w:val="00A43073"/>
    <w:rsid w:val="00A43347"/>
    <w:rsid w:val="00A4397D"/>
    <w:rsid w:val="00A439A3"/>
    <w:rsid w:val="00A43B15"/>
    <w:rsid w:val="00A43FF9"/>
    <w:rsid w:val="00A443E2"/>
    <w:rsid w:val="00A4565C"/>
    <w:rsid w:val="00A4567A"/>
    <w:rsid w:val="00A45D8B"/>
    <w:rsid w:val="00A4633D"/>
    <w:rsid w:val="00A465B5"/>
    <w:rsid w:val="00A46943"/>
    <w:rsid w:val="00A46A5D"/>
    <w:rsid w:val="00A46D0B"/>
    <w:rsid w:val="00A46DD5"/>
    <w:rsid w:val="00A47012"/>
    <w:rsid w:val="00A47221"/>
    <w:rsid w:val="00A4724F"/>
    <w:rsid w:val="00A47427"/>
    <w:rsid w:val="00A47461"/>
    <w:rsid w:val="00A47699"/>
    <w:rsid w:val="00A477EC"/>
    <w:rsid w:val="00A4786E"/>
    <w:rsid w:val="00A47AF1"/>
    <w:rsid w:val="00A47C90"/>
    <w:rsid w:val="00A50542"/>
    <w:rsid w:val="00A50570"/>
    <w:rsid w:val="00A50649"/>
    <w:rsid w:val="00A50BFD"/>
    <w:rsid w:val="00A50EE1"/>
    <w:rsid w:val="00A50FC3"/>
    <w:rsid w:val="00A512DD"/>
    <w:rsid w:val="00A513CA"/>
    <w:rsid w:val="00A5159E"/>
    <w:rsid w:val="00A5198B"/>
    <w:rsid w:val="00A51DB5"/>
    <w:rsid w:val="00A51DD5"/>
    <w:rsid w:val="00A51E78"/>
    <w:rsid w:val="00A52100"/>
    <w:rsid w:val="00A5233F"/>
    <w:rsid w:val="00A5281B"/>
    <w:rsid w:val="00A52C54"/>
    <w:rsid w:val="00A52CED"/>
    <w:rsid w:val="00A5310E"/>
    <w:rsid w:val="00A5320A"/>
    <w:rsid w:val="00A5321B"/>
    <w:rsid w:val="00A5349C"/>
    <w:rsid w:val="00A5378C"/>
    <w:rsid w:val="00A53930"/>
    <w:rsid w:val="00A53A2A"/>
    <w:rsid w:val="00A53ABB"/>
    <w:rsid w:val="00A53B37"/>
    <w:rsid w:val="00A53BB8"/>
    <w:rsid w:val="00A53BF9"/>
    <w:rsid w:val="00A53EE7"/>
    <w:rsid w:val="00A54531"/>
    <w:rsid w:val="00A5467F"/>
    <w:rsid w:val="00A55228"/>
    <w:rsid w:val="00A5528F"/>
    <w:rsid w:val="00A559C5"/>
    <w:rsid w:val="00A55D65"/>
    <w:rsid w:val="00A55E23"/>
    <w:rsid w:val="00A56025"/>
    <w:rsid w:val="00A5611B"/>
    <w:rsid w:val="00A562AF"/>
    <w:rsid w:val="00A565ED"/>
    <w:rsid w:val="00A5689B"/>
    <w:rsid w:val="00A56A10"/>
    <w:rsid w:val="00A56B57"/>
    <w:rsid w:val="00A56CCE"/>
    <w:rsid w:val="00A5757F"/>
    <w:rsid w:val="00A57748"/>
    <w:rsid w:val="00A577C4"/>
    <w:rsid w:val="00A57CB9"/>
    <w:rsid w:val="00A604E1"/>
    <w:rsid w:val="00A60539"/>
    <w:rsid w:val="00A6071B"/>
    <w:rsid w:val="00A60BAF"/>
    <w:rsid w:val="00A60BDE"/>
    <w:rsid w:val="00A60D20"/>
    <w:rsid w:val="00A60DA8"/>
    <w:rsid w:val="00A60E9A"/>
    <w:rsid w:val="00A60F9D"/>
    <w:rsid w:val="00A615D5"/>
    <w:rsid w:val="00A616F1"/>
    <w:rsid w:val="00A617C8"/>
    <w:rsid w:val="00A6190F"/>
    <w:rsid w:val="00A61AA0"/>
    <w:rsid w:val="00A621C7"/>
    <w:rsid w:val="00A62389"/>
    <w:rsid w:val="00A6240D"/>
    <w:rsid w:val="00A629E0"/>
    <w:rsid w:val="00A62FAE"/>
    <w:rsid w:val="00A63534"/>
    <w:rsid w:val="00A6356B"/>
    <w:rsid w:val="00A6357A"/>
    <w:rsid w:val="00A63836"/>
    <w:rsid w:val="00A64580"/>
    <w:rsid w:val="00A64801"/>
    <w:rsid w:val="00A650DD"/>
    <w:rsid w:val="00A652B8"/>
    <w:rsid w:val="00A65819"/>
    <w:rsid w:val="00A65B94"/>
    <w:rsid w:val="00A662FC"/>
    <w:rsid w:val="00A66505"/>
    <w:rsid w:val="00A66BDA"/>
    <w:rsid w:val="00A66C54"/>
    <w:rsid w:val="00A673C5"/>
    <w:rsid w:val="00A6750B"/>
    <w:rsid w:val="00A6768D"/>
    <w:rsid w:val="00A678D2"/>
    <w:rsid w:val="00A679D6"/>
    <w:rsid w:val="00A7011A"/>
    <w:rsid w:val="00A70512"/>
    <w:rsid w:val="00A7057C"/>
    <w:rsid w:val="00A70590"/>
    <w:rsid w:val="00A706DF"/>
    <w:rsid w:val="00A70853"/>
    <w:rsid w:val="00A70AE5"/>
    <w:rsid w:val="00A70FCD"/>
    <w:rsid w:val="00A714F5"/>
    <w:rsid w:val="00A7175F"/>
    <w:rsid w:val="00A72541"/>
    <w:rsid w:val="00A7260D"/>
    <w:rsid w:val="00A72735"/>
    <w:rsid w:val="00A7274E"/>
    <w:rsid w:val="00A72B15"/>
    <w:rsid w:val="00A72D7E"/>
    <w:rsid w:val="00A72DFB"/>
    <w:rsid w:val="00A72DFC"/>
    <w:rsid w:val="00A72EF2"/>
    <w:rsid w:val="00A730CE"/>
    <w:rsid w:val="00A730E4"/>
    <w:rsid w:val="00A73154"/>
    <w:rsid w:val="00A733B3"/>
    <w:rsid w:val="00A73B22"/>
    <w:rsid w:val="00A73CB6"/>
    <w:rsid w:val="00A742DF"/>
    <w:rsid w:val="00A7438F"/>
    <w:rsid w:val="00A7484F"/>
    <w:rsid w:val="00A748E9"/>
    <w:rsid w:val="00A748ED"/>
    <w:rsid w:val="00A74C89"/>
    <w:rsid w:val="00A74DBC"/>
    <w:rsid w:val="00A751B6"/>
    <w:rsid w:val="00A752F3"/>
    <w:rsid w:val="00A753A2"/>
    <w:rsid w:val="00A75BB6"/>
    <w:rsid w:val="00A75CD5"/>
    <w:rsid w:val="00A75E2F"/>
    <w:rsid w:val="00A75F84"/>
    <w:rsid w:val="00A76412"/>
    <w:rsid w:val="00A764DB"/>
    <w:rsid w:val="00A7658A"/>
    <w:rsid w:val="00A76A23"/>
    <w:rsid w:val="00A77059"/>
    <w:rsid w:val="00A77332"/>
    <w:rsid w:val="00A77813"/>
    <w:rsid w:val="00A77837"/>
    <w:rsid w:val="00A779E7"/>
    <w:rsid w:val="00A77A82"/>
    <w:rsid w:val="00A77F24"/>
    <w:rsid w:val="00A80368"/>
    <w:rsid w:val="00A804BD"/>
    <w:rsid w:val="00A80511"/>
    <w:rsid w:val="00A808FA"/>
    <w:rsid w:val="00A80B3A"/>
    <w:rsid w:val="00A80D24"/>
    <w:rsid w:val="00A80DB9"/>
    <w:rsid w:val="00A80E13"/>
    <w:rsid w:val="00A8106A"/>
    <w:rsid w:val="00A811DA"/>
    <w:rsid w:val="00A82209"/>
    <w:rsid w:val="00A825A0"/>
    <w:rsid w:val="00A82CDC"/>
    <w:rsid w:val="00A82CE7"/>
    <w:rsid w:val="00A82EE6"/>
    <w:rsid w:val="00A82F48"/>
    <w:rsid w:val="00A833D7"/>
    <w:rsid w:val="00A8340E"/>
    <w:rsid w:val="00A8366D"/>
    <w:rsid w:val="00A837AB"/>
    <w:rsid w:val="00A837E4"/>
    <w:rsid w:val="00A8385B"/>
    <w:rsid w:val="00A83B2E"/>
    <w:rsid w:val="00A83D62"/>
    <w:rsid w:val="00A83E25"/>
    <w:rsid w:val="00A83F1F"/>
    <w:rsid w:val="00A84000"/>
    <w:rsid w:val="00A840B0"/>
    <w:rsid w:val="00A84546"/>
    <w:rsid w:val="00A8470D"/>
    <w:rsid w:val="00A847E7"/>
    <w:rsid w:val="00A84891"/>
    <w:rsid w:val="00A848FE"/>
    <w:rsid w:val="00A84A2F"/>
    <w:rsid w:val="00A84C22"/>
    <w:rsid w:val="00A84CE4"/>
    <w:rsid w:val="00A84CF5"/>
    <w:rsid w:val="00A84DA2"/>
    <w:rsid w:val="00A85097"/>
    <w:rsid w:val="00A85299"/>
    <w:rsid w:val="00A8537A"/>
    <w:rsid w:val="00A85436"/>
    <w:rsid w:val="00A854BA"/>
    <w:rsid w:val="00A854C4"/>
    <w:rsid w:val="00A85511"/>
    <w:rsid w:val="00A86208"/>
    <w:rsid w:val="00A86365"/>
    <w:rsid w:val="00A86386"/>
    <w:rsid w:val="00A86A4A"/>
    <w:rsid w:val="00A87061"/>
    <w:rsid w:val="00A870F5"/>
    <w:rsid w:val="00A8720C"/>
    <w:rsid w:val="00A8749B"/>
    <w:rsid w:val="00A87A1B"/>
    <w:rsid w:val="00A87A7F"/>
    <w:rsid w:val="00A87DB8"/>
    <w:rsid w:val="00A87F48"/>
    <w:rsid w:val="00A90132"/>
    <w:rsid w:val="00A90144"/>
    <w:rsid w:val="00A902A9"/>
    <w:rsid w:val="00A904C1"/>
    <w:rsid w:val="00A90B21"/>
    <w:rsid w:val="00A90CB3"/>
    <w:rsid w:val="00A90E48"/>
    <w:rsid w:val="00A90EA9"/>
    <w:rsid w:val="00A91167"/>
    <w:rsid w:val="00A91218"/>
    <w:rsid w:val="00A91244"/>
    <w:rsid w:val="00A915B9"/>
    <w:rsid w:val="00A91852"/>
    <w:rsid w:val="00A91A24"/>
    <w:rsid w:val="00A91B89"/>
    <w:rsid w:val="00A91D09"/>
    <w:rsid w:val="00A920AA"/>
    <w:rsid w:val="00A9289C"/>
    <w:rsid w:val="00A9303A"/>
    <w:rsid w:val="00A93453"/>
    <w:rsid w:val="00A935B0"/>
    <w:rsid w:val="00A93E21"/>
    <w:rsid w:val="00A93ED1"/>
    <w:rsid w:val="00A94101"/>
    <w:rsid w:val="00A94115"/>
    <w:rsid w:val="00A941A2"/>
    <w:rsid w:val="00A941ED"/>
    <w:rsid w:val="00A9461B"/>
    <w:rsid w:val="00A9477F"/>
    <w:rsid w:val="00A949D6"/>
    <w:rsid w:val="00A94D20"/>
    <w:rsid w:val="00A94D3A"/>
    <w:rsid w:val="00A94D93"/>
    <w:rsid w:val="00A9558B"/>
    <w:rsid w:val="00A9566C"/>
    <w:rsid w:val="00A9581E"/>
    <w:rsid w:val="00A959DD"/>
    <w:rsid w:val="00A959DF"/>
    <w:rsid w:val="00A95D54"/>
    <w:rsid w:val="00A9625A"/>
    <w:rsid w:val="00A96A41"/>
    <w:rsid w:val="00A96CCC"/>
    <w:rsid w:val="00A96D07"/>
    <w:rsid w:val="00A976C8"/>
    <w:rsid w:val="00A97C65"/>
    <w:rsid w:val="00AA0245"/>
    <w:rsid w:val="00AA02FB"/>
    <w:rsid w:val="00AA08B1"/>
    <w:rsid w:val="00AA0C4B"/>
    <w:rsid w:val="00AA0F3C"/>
    <w:rsid w:val="00AA0FE6"/>
    <w:rsid w:val="00AA104D"/>
    <w:rsid w:val="00AA162C"/>
    <w:rsid w:val="00AA1831"/>
    <w:rsid w:val="00AA1C57"/>
    <w:rsid w:val="00AA1C68"/>
    <w:rsid w:val="00AA1E1B"/>
    <w:rsid w:val="00AA26AB"/>
    <w:rsid w:val="00AA2716"/>
    <w:rsid w:val="00AA277C"/>
    <w:rsid w:val="00AA2956"/>
    <w:rsid w:val="00AA29A2"/>
    <w:rsid w:val="00AA2CB6"/>
    <w:rsid w:val="00AA2DE6"/>
    <w:rsid w:val="00AA3003"/>
    <w:rsid w:val="00AA30A1"/>
    <w:rsid w:val="00AA317F"/>
    <w:rsid w:val="00AA35F5"/>
    <w:rsid w:val="00AA3A9C"/>
    <w:rsid w:val="00AA3B78"/>
    <w:rsid w:val="00AA3D21"/>
    <w:rsid w:val="00AA444D"/>
    <w:rsid w:val="00AA4B40"/>
    <w:rsid w:val="00AA4DB6"/>
    <w:rsid w:val="00AA4E8B"/>
    <w:rsid w:val="00AA4FC8"/>
    <w:rsid w:val="00AA55CA"/>
    <w:rsid w:val="00AA56BF"/>
    <w:rsid w:val="00AA576C"/>
    <w:rsid w:val="00AA5D78"/>
    <w:rsid w:val="00AA6844"/>
    <w:rsid w:val="00AA6FF7"/>
    <w:rsid w:val="00AA7363"/>
    <w:rsid w:val="00AA7445"/>
    <w:rsid w:val="00AA7D77"/>
    <w:rsid w:val="00AA7D8A"/>
    <w:rsid w:val="00AA7DDE"/>
    <w:rsid w:val="00AA7FE1"/>
    <w:rsid w:val="00AB00C5"/>
    <w:rsid w:val="00AB0271"/>
    <w:rsid w:val="00AB030D"/>
    <w:rsid w:val="00AB0668"/>
    <w:rsid w:val="00AB0681"/>
    <w:rsid w:val="00AB06A0"/>
    <w:rsid w:val="00AB0997"/>
    <w:rsid w:val="00AB0B64"/>
    <w:rsid w:val="00AB0B86"/>
    <w:rsid w:val="00AB0CCE"/>
    <w:rsid w:val="00AB0E8D"/>
    <w:rsid w:val="00AB1005"/>
    <w:rsid w:val="00AB108B"/>
    <w:rsid w:val="00AB10A8"/>
    <w:rsid w:val="00AB138D"/>
    <w:rsid w:val="00AB15B3"/>
    <w:rsid w:val="00AB17B1"/>
    <w:rsid w:val="00AB185A"/>
    <w:rsid w:val="00AB1F7C"/>
    <w:rsid w:val="00AB2077"/>
    <w:rsid w:val="00AB25F9"/>
    <w:rsid w:val="00AB287B"/>
    <w:rsid w:val="00AB2A2B"/>
    <w:rsid w:val="00AB2AE1"/>
    <w:rsid w:val="00AB2EC6"/>
    <w:rsid w:val="00AB2F71"/>
    <w:rsid w:val="00AB336C"/>
    <w:rsid w:val="00AB33B1"/>
    <w:rsid w:val="00AB364E"/>
    <w:rsid w:val="00AB395E"/>
    <w:rsid w:val="00AB3EDA"/>
    <w:rsid w:val="00AB4074"/>
    <w:rsid w:val="00AB463A"/>
    <w:rsid w:val="00AB4AB3"/>
    <w:rsid w:val="00AB4C78"/>
    <w:rsid w:val="00AB4DA7"/>
    <w:rsid w:val="00AB4E9F"/>
    <w:rsid w:val="00AB4F51"/>
    <w:rsid w:val="00AB4FA1"/>
    <w:rsid w:val="00AB52B0"/>
    <w:rsid w:val="00AB54B4"/>
    <w:rsid w:val="00AB58B4"/>
    <w:rsid w:val="00AB58BC"/>
    <w:rsid w:val="00AB58F3"/>
    <w:rsid w:val="00AB5B35"/>
    <w:rsid w:val="00AB5DA7"/>
    <w:rsid w:val="00AB5E39"/>
    <w:rsid w:val="00AB6065"/>
    <w:rsid w:val="00AB6A9F"/>
    <w:rsid w:val="00AB6C4A"/>
    <w:rsid w:val="00AB6DF8"/>
    <w:rsid w:val="00AB70DD"/>
    <w:rsid w:val="00AB7651"/>
    <w:rsid w:val="00AB7D4D"/>
    <w:rsid w:val="00AB7F37"/>
    <w:rsid w:val="00AC01AB"/>
    <w:rsid w:val="00AC0310"/>
    <w:rsid w:val="00AC0313"/>
    <w:rsid w:val="00AC0375"/>
    <w:rsid w:val="00AC0BA7"/>
    <w:rsid w:val="00AC0F05"/>
    <w:rsid w:val="00AC1082"/>
    <w:rsid w:val="00AC117A"/>
    <w:rsid w:val="00AC1184"/>
    <w:rsid w:val="00AC1751"/>
    <w:rsid w:val="00AC17AC"/>
    <w:rsid w:val="00AC1828"/>
    <w:rsid w:val="00AC1D4D"/>
    <w:rsid w:val="00AC1F86"/>
    <w:rsid w:val="00AC26AB"/>
    <w:rsid w:val="00AC26AF"/>
    <w:rsid w:val="00AC2841"/>
    <w:rsid w:val="00AC2BDA"/>
    <w:rsid w:val="00AC3043"/>
    <w:rsid w:val="00AC31BC"/>
    <w:rsid w:val="00AC34F0"/>
    <w:rsid w:val="00AC38C1"/>
    <w:rsid w:val="00AC3907"/>
    <w:rsid w:val="00AC3BBF"/>
    <w:rsid w:val="00AC403C"/>
    <w:rsid w:val="00AC4078"/>
    <w:rsid w:val="00AC4155"/>
    <w:rsid w:val="00AC42EF"/>
    <w:rsid w:val="00AC445B"/>
    <w:rsid w:val="00AC44D2"/>
    <w:rsid w:val="00AC4C12"/>
    <w:rsid w:val="00AC4D2D"/>
    <w:rsid w:val="00AC4FED"/>
    <w:rsid w:val="00AC537D"/>
    <w:rsid w:val="00AC5777"/>
    <w:rsid w:val="00AC5C65"/>
    <w:rsid w:val="00AC5D60"/>
    <w:rsid w:val="00AC616E"/>
    <w:rsid w:val="00AC623C"/>
    <w:rsid w:val="00AC66C7"/>
    <w:rsid w:val="00AC73A6"/>
    <w:rsid w:val="00AC7696"/>
    <w:rsid w:val="00AC79D8"/>
    <w:rsid w:val="00AC7CBA"/>
    <w:rsid w:val="00AD057C"/>
    <w:rsid w:val="00AD0A66"/>
    <w:rsid w:val="00AD160A"/>
    <w:rsid w:val="00AD1BA2"/>
    <w:rsid w:val="00AD1FF3"/>
    <w:rsid w:val="00AD26F1"/>
    <w:rsid w:val="00AD30A6"/>
    <w:rsid w:val="00AD34D6"/>
    <w:rsid w:val="00AD39AE"/>
    <w:rsid w:val="00AD409A"/>
    <w:rsid w:val="00AD40B6"/>
    <w:rsid w:val="00AD419F"/>
    <w:rsid w:val="00AD4374"/>
    <w:rsid w:val="00AD47CC"/>
    <w:rsid w:val="00AD4C3B"/>
    <w:rsid w:val="00AD4CD0"/>
    <w:rsid w:val="00AD4E25"/>
    <w:rsid w:val="00AD506A"/>
    <w:rsid w:val="00AD52DA"/>
    <w:rsid w:val="00AD5581"/>
    <w:rsid w:val="00AD568D"/>
    <w:rsid w:val="00AD59EE"/>
    <w:rsid w:val="00AD5F87"/>
    <w:rsid w:val="00AD61D4"/>
    <w:rsid w:val="00AD6518"/>
    <w:rsid w:val="00AD6659"/>
    <w:rsid w:val="00AD6819"/>
    <w:rsid w:val="00AD6D34"/>
    <w:rsid w:val="00AD6DF8"/>
    <w:rsid w:val="00AD7379"/>
    <w:rsid w:val="00AD79B7"/>
    <w:rsid w:val="00AE02A4"/>
    <w:rsid w:val="00AE0663"/>
    <w:rsid w:val="00AE0A81"/>
    <w:rsid w:val="00AE10B1"/>
    <w:rsid w:val="00AE116A"/>
    <w:rsid w:val="00AE1284"/>
    <w:rsid w:val="00AE13EF"/>
    <w:rsid w:val="00AE1596"/>
    <w:rsid w:val="00AE1846"/>
    <w:rsid w:val="00AE1C16"/>
    <w:rsid w:val="00AE2028"/>
    <w:rsid w:val="00AE2430"/>
    <w:rsid w:val="00AE2544"/>
    <w:rsid w:val="00AE2CE4"/>
    <w:rsid w:val="00AE2DA9"/>
    <w:rsid w:val="00AE2F14"/>
    <w:rsid w:val="00AE3029"/>
    <w:rsid w:val="00AE3113"/>
    <w:rsid w:val="00AE3298"/>
    <w:rsid w:val="00AE3B24"/>
    <w:rsid w:val="00AE3E05"/>
    <w:rsid w:val="00AE3FB1"/>
    <w:rsid w:val="00AE4078"/>
    <w:rsid w:val="00AE44BD"/>
    <w:rsid w:val="00AE4691"/>
    <w:rsid w:val="00AE4706"/>
    <w:rsid w:val="00AE4A82"/>
    <w:rsid w:val="00AE50E9"/>
    <w:rsid w:val="00AE5244"/>
    <w:rsid w:val="00AE5832"/>
    <w:rsid w:val="00AE5885"/>
    <w:rsid w:val="00AE58F2"/>
    <w:rsid w:val="00AE60E6"/>
    <w:rsid w:val="00AE625D"/>
    <w:rsid w:val="00AE63A2"/>
    <w:rsid w:val="00AE69C2"/>
    <w:rsid w:val="00AE6FF8"/>
    <w:rsid w:val="00AE707A"/>
    <w:rsid w:val="00AE74D3"/>
    <w:rsid w:val="00AE7715"/>
    <w:rsid w:val="00AE7B3E"/>
    <w:rsid w:val="00AF041F"/>
    <w:rsid w:val="00AF05EC"/>
    <w:rsid w:val="00AF063E"/>
    <w:rsid w:val="00AF0C53"/>
    <w:rsid w:val="00AF0CD2"/>
    <w:rsid w:val="00AF0DAB"/>
    <w:rsid w:val="00AF12CF"/>
    <w:rsid w:val="00AF13F4"/>
    <w:rsid w:val="00AF1948"/>
    <w:rsid w:val="00AF198E"/>
    <w:rsid w:val="00AF1E9B"/>
    <w:rsid w:val="00AF21BD"/>
    <w:rsid w:val="00AF25C3"/>
    <w:rsid w:val="00AF2651"/>
    <w:rsid w:val="00AF284E"/>
    <w:rsid w:val="00AF2CEF"/>
    <w:rsid w:val="00AF2DD8"/>
    <w:rsid w:val="00AF2E7C"/>
    <w:rsid w:val="00AF3108"/>
    <w:rsid w:val="00AF35D9"/>
    <w:rsid w:val="00AF3A7D"/>
    <w:rsid w:val="00AF3BBE"/>
    <w:rsid w:val="00AF3DC5"/>
    <w:rsid w:val="00AF41A7"/>
    <w:rsid w:val="00AF45D7"/>
    <w:rsid w:val="00AF474E"/>
    <w:rsid w:val="00AF4755"/>
    <w:rsid w:val="00AF48E0"/>
    <w:rsid w:val="00AF5287"/>
    <w:rsid w:val="00AF5399"/>
    <w:rsid w:val="00AF5478"/>
    <w:rsid w:val="00AF549A"/>
    <w:rsid w:val="00AF5738"/>
    <w:rsid w:val="00AF579C"/>
    <w:rsid w:val="00AF5948"/>
    <w:rsid w:val="00AF5E4A"/>
    <w:rsid w:val="00AF615E"/>
    <w:rsid w:val="00AF663A"/>
    <w:rsid w:val="00AF6881"/>
    <w:rsid w:val="00AF69C8"/>
    <w:rsid w:val="00AF6AF0"/>
    <w:rsid w:val="00AF6F12"/>
    <w:rsid w:val="00AF74DC"/>
    <w:rsid w:val="00AF75B5"/>
    <w:rsid w:val="00AF7ABF"/>
    <w:rsid w:val="00AF7FD8"/>
    <w:rsid w:val="00B00686"/>
    <w:rsid w:val="00B00B17"/>
    <w:rsid w:val="00B00C55"/>
    <w:rsid w:val="00B00D3B"/>
    <w:rsid w:val="00B00E70"/>
    <w:rsid w:val="00B00EF7"/>
    <w:rsid w:val="00B0121E"/>
    <w:rsid w:val="00B0173C"/>
    <w:rsid w:val="00B018A1"/>
    <w:rsid w:val="00B01DFA"/>
    <w:rsid w:val="00B021D4"/>
    <w:rsid w:val="00B021FA"/>
    <w:rsid w:val="00B0225B"/>
    <w:rsid w:val="00B02642"/>
    <w:rsid w:val="00B02E20"/>
    <w:rsid w:val="00B02F11"/>
    <w:rsid w:val="00B031E3"/>
    <w:rsid w:val="00B03497"/>
    <w:rsid w:val="00B0364F"/>
    <w:rsid w:val="00B03739"/>
    <w:rsid w:val="00B037FA"/>
    <w:rsid w:val="00B03973"/>
    <w:rsid w:val="00B039FF"/>
    <w:rsid w:val="00B03C58"/>
    <w:rsid w:val="00B03D3A"/>
    <w:rsid w:val="00B04393"/>
    <w:rsid w:val="00B0572B"/>
    <w:rsid w:val="00B058A4"/>
    <w:rsid w:val="00B0592C"/>
    <w:rsid w:val="00B05A06"/>
    <w:rsid w:val="00B05D41"/>
    <w:rsid w:val="00B060E9"/>
    <w:rsid w:val="00B066FF"/>
    <w:rsid w:val="00B069D7"/>
    <w:rsid w:val="00B06C45"/>
    <w:rsid w:val="00B06D34"/>
    <w:rsid w:val="00B06D88"/>
    <w:rsid w:val="00B0748F"/>
    <w:rsid w:val="00B0773E"/>
    <w:rsid w:val="00B07797"/>
    <w:rsid w:val="00B078BE"/>
    <w:rsid w:val="00B07E71"/>
    <w:rsid w:val="00B10046"/>
    <w:rsid w:val="00B10057"/>
    <w:rsid w:val="00B10080"/>
    <w:rsid w:val="00B10A0D"/>
    <w:rsid w:val="00B10C6E"/>
    <w:rsid w:val="00B11146"/>
    <w:rsid w:val="00B116BA"/>
    <w:rsid w:val="00B116DC"/>
    <w:rsid w:val="00B11C2E"/>
    <w:rsid w:val="00B11CC0"/>
    <w:rsid w:val="00B11F08"/>
    <w:rsid w:val="00B127A2"/>
    <w:rsid w:val="00B129EB"/>
    <w:rsid w:val="00B1317C"/>
    <w:rsid w:val="00B13260"/>
    <w:rsid w:val="00B138B8"/>
    <w:rsid w:val="00B138C6"/>
    <w:rsid w:val="00B14096"/>
    <w:rsid w:val="00B140C0"/>
    <w:rsid w:val="00B1454B"/>
    <w:rsid w:val="00B1485B"/>
    <w:rsid w:val="00B148D6"/>
    <w:rsid w:val="00B149A2"/>
    <w:rsid w:val="00B1501C"/>
    <w:rsid w:val="00B15099"/>
    <w:rsid w:val="00B1554A"/>
    <w:rsid w:val="00B155C8"/>
    <w:rsid w:val="00B1581F"/>
    <w:rsid w:val="00B15835"/>
    <w:rsid w:val="00B158EA"/>
    <w:rsid w:val="00B161A9"/>
    <w:rsid w:val="00B163A0"/>
    <w:rsid w:val="00B167D1"/>
    <w:rsid w:val="00B16EB7"/>
    <w:rsid w:val="00B170C9"/>
    <w:rsid w:val="00B17108"/>
    <w:rsid w:val="00B17226"/>
    <w:rsid w:val="00B17510"/>
    <w:rsid w:val="00B1764A"/>
    <w:rsid w:val="00B17D65"/>
    <w:rsid w:val="00B2096C"/>
    <w:rsid w:val="00B20E1E"/>
    <w:rsid w:val="00B211FC"/>
    <w:rsid w:val="00B21465"/>
    <w:rsid w:val="00B215F9"/>
    <w:rsid w:val="00B21716"/>
    <w:rsid w:val="00B2193C"/>
    <w:rsid w:val="00B21B47"/>
    <w:rsid w:val="00B21D1E"/>
    <w:rsid w:val="00B226F4"/>
    <w:rsid w:val="00B227B5"/>
    <w:rsid w:val="00B228A2"/>
    <w:rsid w:val="00B22961"/>
    <w:rsid w:val="00B22BCC"/>
    <w:rsid w:val="00B2307C"/>
    <w:rsid w:val="00B230E0"/>
    <w:rsid w:val="00B2318F"/>
    <w:rsid w:val="00B23C0A"/>
    <w:rsid w:val="00B23EB6"/>
    <w:rsid w:val="00B24032"/>
    <w:rsid w:val="00B241DB"/>
    <w:rsid w:val="00B24201"/>
    <w:rsid w:val="00B24289"/>
    <w:rsid w:val="00B246A8"/>
    <w:rsid w:val="00B24ABB"/>
    <w:rsid w:val="00B24BEB"/>
    <w:rsid w:val="00B24D18"/>
    <w:rsid w:val="00B24F1C"/>
    <w:rsid w:val="00B24FC1"/>
    <w:rsid w:val="00B2552F"/>
    <w:rsid w:val="00B25639"/>
    <w:rsid w:val="00B25A6A"/>
    <w:rsid w:val="00B25F9B"/>
    <w:rsid w:val="00B26327"/>
    <w:rsid w:val="00B2669D"/>
    <w:rsid w:val="00B2684F"/>
    <w:rsid w:val="00B2698D"/>
    <w:rsid w:val="00B26C7C"/>
    <w:rsid w:val="00B26C97"/>
    <w:rsid w:val="00B26EC9"/>
    <w:rsid w:val="00B26F98"/>
    <w:rsid w:val="00B2734B"/>
    <w:rsid w:val="00B276A4"/>
    <w:rsid w:val="00B2782A"/>
    <w:rsid w:val="00B305C4"/>
    <w:rsid w:val="00B305EF"/>
    <w:rsid w:val="00B306D0"/>
    <w:rsid w:val="00B31351"/>
    <w:rsid w:val="00B31D58"/>
    <w:rsid w:val="00B31D7B"/>
    <w:rsid w:val="00B31E30"/>
    <w:rsid w:val="00B31EBD"/>
    <w:rsid w:val="00B3279F"/>
    <w:rsid w:val="00B32965"/>
    <w:rsid w:val="00B32AA9"/>
    <w:rsid w:val="00B32D14"/>
    <w:rsid w:val="00B32E03"/>
    <w:rsid w:val="00B3303E"/>
    <w:rsid w:val="00B333EE"/>
    <w:rsid w:val="00B3369E"/>
    <w:rsid w:val="00B339BA"/>
    <w:rsid w:val="00B33A2B"/>
    <w:rsid w:val="00B33E9A"/>
    <w:rsid w:val="00B33F3D"/>
    <w:rsid w:val="00B341A1"/>
    <w:rsid w:val="00B34597"/>
    <w:rsid w:val="00B345C6"/>
    <w:rsid w:val="00B34A55"/>
    <w:rsid w:val="00B34AE7"/>
    <w:rsid w:val="00B34C46"/>
    <w:rsid w:val="00B34DD3"/>
    <w:rsid w:val="00B350F2"/>
    <w:rsid w:val="00B35242"/>
    <w:rsid w:val="00B355DE"/>
    <w:rsid w:val="00B36189"/>
    <w:rsid w:val="00B367BC"/>
    <w:rsid w:val="00B36B39"/>
    <w:rsid w:val="00B3707F"/>
    <w:rsid w:val="00B3710A"/>
    <w:rsid w:val="00B3729B"/>
    <w:rsid w:val="00B3761B"/>
    <w:rsid w:val="00B3774E"/>
    <w:rsid w:val="00B379EE"/>
    <w:rsid w:val="00B37C6B"/>
    <w:rsid w:val="00B402C6"/>
    <w:rsid w:val="00B40905"/>
    <w:rsid w:val="00B40906"/>
    <w:rsid w:val="00B40E06"/>
    <w:rsid w:val="00B40E9F"/>
    <w:rsid w:val="00B40F92"/>
    <w:rsid w:val="00B41642"/>
    <w:rsid w:val="00B41930"/>
    <w:rsid w:val="00B4220F"/>
    <w:rsid w:val="00B42222"/>
    <w:rsid w:val="00B422A3"/>
    <w:rsid w:val="00B42308"/>
    <w:rsid w:val="00B4299C"/>
    <w:rsid w:val="00B42FE2"/>
    <w:rsid w:val="00B432BD"/>
    <w:rsid w:val="00B43453"/>
    <w:rsid w:val="00B438DE"/>
    <w:rsid w:val="00B43B86"/>
    <w:rsid w:val="00B43D82"/>
    <w:rsid w:val="00B4402C"/>
    <w:rsid w:val="00B44A31"/>
    <w:rsid w:val="00B44BF1"/>
    <w:rsid w:val="00B44E33"/>
    <w:rsid w:val="00B45600"/>
    <w:rsid w:val="00B45935"/>
    <w:rsid w:val="00B45BFE"/>
    <w:rsid w:val="00B460AA"/>
    <w:rsid w:val="00B4649D"/>
    <w:rsid w:val="00B464E0"/>
    <w:rsid w:val="00B470B2"/>
    <w:rsid w:val="00B472C8"/>
    <w:rsid w:val="00B47551"/>
    <w:rsid w:val="00B4766A"/>
    <w:rsid w:val="00B50742"/>
    <w:rsid w:val="00B5098D"/>
    <w:rsid w:val="00B50BA9"/>
    <w:rsid w:val="00B50F5C"/>
    <w:rsid w:val="00B511BC"/>
    <w:rsid w:val="00B51B43"/>
    <w:rsid w:val="00B51C0E"/>
    <w:rsid w:val="00B52548"/>
    <w:rsid w:val="00B52F5D"/>
    <w:rsid w:val="00B5325A"/>
    <w:rsid w:val="00B5329C"/>
    <w:rsid w:val="00B535A5"/>
    <w:rsid w:val="00B539B6"/>
    <w:rsid w:val="00B53AD9"/>
    <w:rsid w:val="00B548AC"/>
    <w:rsid w:val="00B54F05"/>
    <w:rsid w:val="00B551ED"/>
    <w:rsid w:val="00B55296"/>
    <w:rsid w:val="00B55A72"/>
    <w:rsid w:val="00B55D1D"/>
    <w:rsid w:val="00B55FBC"/>
    <w:rsid w:val="00B56746"/>
    <w:rsid w:val="00B56BCA"/>
    <w:rsid w:val="00B56F3E"/>
    <w:rsid w:val="00B5714F"/>
    <w:rsid w:val="00B57632"/>
    <w:rsid w:val="00B57B61"/>
    <w:rsid w:val="00B57C43"/>
    <w:rsid w:val="00B57D7A"/>
    <w:rsid w:val="00B60B24"/>
    <w:rsid w:val="00B61244"/>
    <w:rsid w:val="00B61434"/>
    <w:rsid w:val="00B61ADD"/>
    <w:rsid w:val="00B61B39"/>
    <w:rsid w:val="00B61DE2"/>
    <w:rsid w:val="00B61EDF"/>
    <w:rsid w:val="00B61F8F"/>
    <w:rsid w:val="00B62104"/>
    <w:rsid w:val="00B62818"/>
    <w:rsid w:val="00B62A97"/>
    <w:rsid w:val="00B633ED"/>
    <w:rsid w:val="00B6348A"/>
    <w:rsid w:val="00B63504"/>
    <w:rsid w:val="00B636A0"/>
    <w:rsid w:val="00B63907"/>
    <w:rsid w:val="00B639EA"/>
    <w:rsid w:val="00B63AD4"/>
    <w:rsid w:val="00B6415B"/>
    <w:rsid w:val="00B641CE"/>
    <w:rsid w:val="00B646DD"/>
    <w:rsid w:val="00B64945"/>
    <w:rsid w:val="00B64AF0"/>
    <w:rsid w:val="00B65151"/>
    <w:rsid w:val="00B656F3"/>
    <w:rsid w:val="00B6584C"/>
    <w:rsid w:val="00B65969"/>
    <w:rsid w:val="00B659AC"/>
    <w:rsid w:val="00B659BF"/>
    <w:rsid w:val="00B65ABD"/>
    <w:rsid w:val="00B6696A"/>
    <w:rsid w:val="00B66E89"/>
    <w:rsid w:val="00B671E4"/>
    <w:rsid w:val="00B70073"/>
    <w:rsid w:val="00B7031D"/>
    <w:rsid w:val="00B70469"/>
    <w:rsid w:val="00B7046E"/>
    <w:rsid w:val="00B70495"/>
    <w:rsid w:val="00B7078F"/>
    <w:rsid w:val="00B70C9B"/>
    <w:rsid w:val="00B70F20"/>
    <w:rsid w:val="00B713E5"/>
    <w:rsid w:val="00B71451"/>
    <w:rsid w:val="00B71696"/>
    <w:rsid w:val="00B719D4"/>
    <w:rsid w:val="00B71B3F"/>
    <w:rsid w:val="00B722B0"/>
    <w:rsid w:val="00B723D1"/>
    <w:rsid w:val="00B729C2"/>
    <w:rsid w:val="00B72C6F"/>
    <w:rsid w:val="00B72EEF"/>
    <w:rsid w:val="00B72F5D"/>
    <w:rsid w:val="00B73364"/>
    <w:rsid w:val="00B7389E"/>
    <w:rsid w:val="00B73ED3"/>
    <w:rsid w:val="00B74248"/>
    <w:rsid w:val="00B74A36"/>
    <w:rsid w:val="00B74D59"/>
    <w:rsid w:val="00B74D9E"/>
    <w:rsid w:val="00B74E9B"/>
    <w:rsid w:val="00B75193"/>
    <w:rsid w:val="00B7532C"/>
    <w:rsid w:val="00B756BD"/>
    <w:rsid w:val="00B759CA"/>
    <w:rsid w:val="00B75B96"/>
    <w:rsid w:val="00B75D70"/>
    <w:rsid w:val="00B75EE5"/>
    <w:rsid w:val="00B7602A"/>
    <w:rsid w:val="00B76101"/>
    <w:rsid w:val="00B76266"/>
    <w:rsid w:val="00B763EE"/>
    <w:rsid w:val="00B76400"/>
    <w:rsid w:val="00B76528"/>
    <w:rsid w:val="00B766DF"/>
    <w:rsid w:val="00B76C71"/>
    <w:rsid w:val="00B77025"/>
    <w:rsid w:val="00B77187"/>
    <w:rsid w:val="00B77830"/>
    <w:rsid w:val="00B77946"/>
    <w:rsid w:val="00B77D0F"/>
    <w:rsid w:val="00B803C8"/>
    <w:rsid w:val="00B80515"/>
    <w:rsid w:val="00B80AA9"/>
    <w:rsid w:val="00B80AD6"/>
    <w:rsid w:val="00B80B26"/>
    <w:rsid w:val="00B81130"/>
    <w:rsid w:val="00B817A7"/>
    <w:rsid w:val="00B8210C"/>
    <w:rsid w:val="00B8254C"/>
    <w:rsid w:val="00B825E3"/>
    <w:rsid w:val="00B828F0"/>
    <w:rsid w:val="00B82CC6"/>
    <w:rsid w:val="00B82DA4"/>
    <w:rsid w:val="00B82FA0"/>
    <w:rsid w:val="00B82FE2"/>
    <w:rsid w:val="00B833AA"/>
    <w:rsid w:val="00B83654"/>
    <w:rsid w:val="00B83D3C"/>
    <w:rsid w:val="00B8417A"/>
    <w:rsid w:val="00B84449"/>
    <w:rsid w:val="00B84469"/>
    <w:rsid w:val="00B84570"/>
    <w:rsid w:val="00B8469B"/>
    <w:rsid w:val="00B84D70"/>
    <w:rsid w:val="00B85091"/>
    <w:rsid w:val="00B855D7"/>
    <w:rsid w:val="00B8618F"/>
    <w:rsid w:val="00B864CB"/>
    <w:rsid w:val="00B86584"/>
    <w:rsid w:val="00B86BCD"/>
    <w:rsid w:val="00B86DC8"/>
    <w:rsid w:val="00B86E6A"/>
    <w:rsid w:val="00B86E6F"/>
    <w:rsid w:val="00B86F1E"/>
    <w:rsid w:val="00B87270"/>
    <w:rsid w:val="00B8758A"/>
    <w:rsid w:val="00B87D09"/>
    <w:rsid w:val="00B903D6"/>
    <w:rsid w:val="00B907B7"/>
    <w:rsid w:val="00B907D7"/>
    <w:rsid w:val="00B90D7F"/>
    <w:rsid w:val="00B9136A"/>
    <w:rsid w:val="00B918BF"/>
    <w:rsid w:val="00B91973"/>
    <w:rsid w:val="00B91DF7"/>
    <w:rsid w:val="00B9226F"/>
    <w:rsid w:val="00B9241F"/>
    <w:rsid w:val="00B9257B"/>
    <w:rsid w:val="00B9270D"/>
    <w:rsid w:val="00B9290B"/>
    <w:rsid w:val="00B92CBE"/>
    <w:rsid w:val="00B92E82"/>
    <w:rsid w:val="00B930A1"/>
    <w:rsid w:val="00B9331C"/>
    <w:rsid w:val="00B93421"/>
    <w:rsid w:val="00B93733"/>
    <w:rsid w:val="00B93834"/>
    <w:rsid w:val="00B93CB0"/>
    <w:rsid w:val="00B93D6C"/>
    <w:rsid w:val="00B94292"/>
    <w:rsid w:val="00B94524"/>
    <w:rsid w:val="00B9463F"/>
    <w:rsid w:val="00B949BF"/>
    <w:rsid w:val="00B950E2"/>
    <w:rsid w:val="00B9555C"/>
    <w:rsid w:val="00B9572E"/>
    <w:rsid w:val="00B95D86"/>
    <w:rsid w:val="00B95F98"/>
    <w:rsid w:val="00B95FED"/>
    <w:rsid w:val="00B96022"/>
    <w:rsid w:val="00B96933"/>
    <w:rsid w:val="00B96A3A"/>
    <w:rsid w:val="00B96BAB"/>
    <w:rsid w:val="00B96C77"/>
    <w:rsid w:val="00B96DA0"/>
    <w:rsid w:val="00B96E86"/>
    <w:rsid w:val="00B96FE2"/>
    <w:rsid w:val="00B97468"/>
    <w:rsid w:val="00B976A0"/>
    <w:rsid w:val="00B97C4D"/>
    <w:rsid w:val="00B97D10"/>
    <w:rsid w:val="00BA019B"/>
    <w:rsid w:val="00BA0290"/>
    <w:rsid w:val="00BA02FD"/>
    <w:rsid w:val="00BA0A3D"/>
    <w:rsid w:val="00BA0F9E"/>
    <w:rsid w:val="00BA1317"/>
    <w:rsid w:val="00BA1666"/>
    <w:rsid w:val="00BA2042"/>
    <w:rsid w:val="00BA20A7"/>
    <w:rsid w:val="00BA23FA"/>
    <w:rsid w:val="00BA2586"/>
    <w:rsid w:val="00BA277D"/>
    <w:rsid w:val="00BA2F1F"/>
    <w:rsid w:val="00BA3183"/>
    <w:rsid w:val="00BA338E"/>
    <w:rsid w:val="00BA3905"/>
    <w:rsid w:val="00BA401B"/>
    <w:rsid w:val="00BA4208"/>
    <w:rsid w:val="00BA5002"/>
    <w:rsid w:val="00BA5099"/>
    <w:rsid w:val="00BA51EE"/>
    <w:rsid w:val="00BA562A"/>
    <w:rsid w:val="00BA5713"/>
    <w:rsid w:val="00BA58D8"/>
    <w:rsid w:val="00BA59DE"/>
    <w:rsid w:val="00BA5C0A"/>
    <w:rsid w:val="00BA5CA9"/>
    <w:rsid w:val="00BA5D98"/>
    <w:rsid w:val="00BA5F12"/>
    <w:rsid w:val="00BA62B9"/>
    <w:rsid w:val="00BA7052"/>
    <w:rsid w:val="00BA720C"/>
    <w:rsid w:val="00BA7423"/>
    <w:rsid w:val="00BA7811"/>
    <w:rsid w:val="00BA79D3"/>
    <w:rsid w:val="00BA7A73"/>
    <w:rsid w:val="00BA7DAE"/>
    <w:rsid w:val="00BB0240"/>
    <w:rsid w:val="00BB0A08"/>
    <w:rsid w:val="00BB0A98"/>
    <w:rsid w:val="00BB1008"/>
    <w:rsid w:val="00BB133A"/>
    <w:rsid w:val="00BB1748"/>
    <w:rsid w:val="00BB174D"/>
    <w:rsid w:val="00BB1AB0"/>
    <w:rsid w:val="00BB2008"/>
    <w:rsid w:val="00BB20BD"/>
    <w:rsid w:val="00BB28A8"/>
    <w:rsid w:val="00BB2D54"/>
    <w:rsid w:val="00BB2EE8"/>
    <w:rsid w:val="00BB3021"/>
    <w:rsid w:val="00BB3211"/>
    <w:rsid w:val="00BB3443"/>
    <w:rsid w:val="00BB3546"/>
    <w:rsid w:val="00BB3A59"/>
    <w:rsid w:val="00BB4694"/>
    <w:rsid w:val="00BB4FAA"/>
    <w:rsid w:val="00BB55A2"/>
    <w:rsid w:val="00BB581A"/>
    <w:rsid w:val="00BB5B36"/>
    <w:rsid w:val="00BB5C36"/>
    <w:rsid w:val="00BB5CC4"/>
    <w:rsid w:val="00BB613A"/>
    <w:rsid w:val="00BB619B"/>
    <w:rsid w:val="00BB62C1"/>
    <w:rsid w:val="00BB7058"/>
    <w:rsid w:val="00BB705E"/>
    <w:rsid w:val="00BB7C6D"/>
    <w:rsid w:val="00BB7E59"/>
    <w:rsid w:val="00BC0564"/>
    <w:rsid w:val="00BC066C"/>
    <w:rsid w:val="00BC0D81"/>
    <w:rsid w:val="00BC103E"/>
    <w:rsid w:val="00BC1217"/>
    <w:rsid w:val="00BC1229"/>
    <w:rsid w:val="00BC13A2"/>
    <w:rsid w:val="00BC1716"/>
    <w:rsid w:val="00BC177A"/>
    <w:rsid w:val="00BC1FB9"/>
    <w:rsid w:val="00BC2096"/>
    <w:rsid w:val="00BC2340"/>
    <w:rsid w:val="00BC28D0"/>
    <w:rsid w:val="00BC2CDB"/>
    <w:rsid w:val="00BC2D61"/>
    <w:rsid w:val="00BC2D95"/>
    <w:rsid w:val="00BC35F4"/>
    <w:rsid w:val="00BC3D52"/>
    <w:rsid w:val="00BC3E28"/>
    <w:rsid w:val="00BC3E2E"/>
    <w:rsid w:val="00BC42AE"/>
    <w:rsid w:val="00BC4307"/>
    <w:rsid w:val="00BC44E3"/>
    <w:rsid w:val="00BC45D2"/>
    <w:rsid w:val="00BC47D2"/>
    <w:rsid w:val="00BC5AAA"/>
    <w:rsid w:val="00BC5D7A"/>
    <w:rsid w:val="00BC6004"/>
    <w:rsid w:val="00BC6247"/>
    <w:rsid w:val="00BC647E"/>
    <w:rsid w:val="00BC648B"/>
    <w:rsid w:val="00BC65CF"/>
    <w:rsid w:val="00BC69EC"/>
    <w:rsid w:val="00BC6EF3"/>
    <w:rsid w:val="00BC7556"/>
    <w:rsid w:val="00BC76A1"/>
    <w:rsid w:val="00BC782E"/>
    <w:rsid w:val="00BC7DFC"/>
    <w:rsid w:val="00BD06A3"/>
    <w:rsid w:val="00BD0BC0"/>
    <w:rsid w:val="00BD0EB3"/>
    <w:rsid w:val="00BD0FB8"/>
    <w:rsid w:val="00BD12EE"/>
    <w:rsid w:val="00BD1867"/>
    <w:rsid w:val="00BD1E8D"/>
    <w:rsid w:val="00BD28C6"/>
    <w:rsid w:val="00BD314A"/>
    <w:rsid w:val="00BD3A8D"/>
    <w:rsid w:val="00BD3F90"/>
    <w:rsid w:val="00BD4ADE"/>
    <w:rsid w:val="00BD59A5"/>
    <w:rsid w:val="00BD5EFA"/>
    <w:rsid w:val="00BD5F90"/>
    <w:rsid w:val="00BD64E0"/>
    <w:rsid w:val="00BD66AE"/>
    <w:rsid w:val="00BD6AAE"/>
    <w:rsid w:val="00BD6FC3"/>
    <w:rsid w:val="00BD7090"/>
    <w:rsid w:val="00BD756C"/>
    <w:rsid w:val="00BD758B"/>
    <w:rsid w:val="00BD76CC"/>
    <w:rsid w:val="00BD7917"/>
    <w:rsid w:val="00BD7CE1"/>
    <w:rsid w:val="00BD7F9C"/>
    <w:rsid w:val="00BE0007"/>
    <w:rsid w:val="00BE05A9"/>
    <w:rsid w:val="00BE06D7"/>
    <w:rsid w:val="00BE1B0D"/>
    <w:rsid w:val="00BE1FCD"/>
    <w:rsid w:val="00BE20B2"/>
    <w:rsid w:val="00BE24D9"/>
    <w:rsid w:val="00BE24E5"/>
    <w:rsid w:val="00BE28C4"/>
    <w:rsid w:val="00BE2AE3"/>
    <w:rsid w:val="00BE2B65"/>
    <w:rsid w:val="00BE2C83"/>
    <w:rsid w:val="00BE32E1"/>
    <w:rsid w:val="00BE37D5"/>
    <w:rsid w:val="00BE45E8"/>
    <w:rsid w:val="00BE4A14"/>
    <w:rsid w:val="00BE5212"/>
    <w:rsid w:val="00BE598D"/>
    <w:rsid w:val="00BE6BED"/>
    <w:rsid w:val="00BE6F8A"/>
    <w:rsid w:val="00BE712F"/>
    <w:rsid w:val="00BE7464"/>
    <w:rsid w:val="00BE74BE"/>
    <w:rsid w:val="00BE751E"/>
    <w:rsid w:val="00BE793D"/>
    <w:rsid w:val="00BE7A06"/>
    <w:rsid w:val="00BE7EB3"/>
    <w:rsid w:val="00BE7F2F"/>
    <w:rsid w:val="00BF03C4"/>
    <w:rsid w:val="00BF0C7D"/>
    <w:rsid w:val="00BF0D0E"/>
    <w:rsid w:val="00BF0D5C"/>
    <w:rsid w:val="00BF0E5F"/>
    <w:rsid w:val="00BF1149"/>
    <w:rsid w:val="00BF1157"/>
    <w:rsid w:val="00BF1709"/>
    <w:rsid w:val="00BF1A0D"/>
    <w:rsid w:val="00BF226B"/>
    <w:rsid w:val="00BF2725"/>
    <w:rsid w:val="00BF27B9"/>
    <w:rsid w:val="00BF282F"/>
    <w:rsid w:val="00BF28B8"/>
    <w:rsid w:val="00BF290B"/>
    <w:rsid w:val="00BF29B8"/>
    <w:rsid w:val="00BF29CD"/>
    <w:rsid w:val="00BF29FA"/>
    <w:rsid w:val="00BF2A73"/>
    <w:rsid w:val="00BF2C17"/>
    <w:rsid w:val="00BF2DDD"/>
    <w:rsid w:val="00BF2F8A"/>
    <w:rsid w:val="00BF3010"/>
    <w:rsid w:val="00BF32A4"/>
    <w:rsid w:val="00BF3438"/>
    <w:rsid w:val="00BF3501"/>
    <w:rsid w:val="00BF3962"/>
    <w:rsid w:val="00BF3F7C"/>
    <w:rsid w:val="00BF43A2"/>
    <w:rsid w:val="00BF4604"/>
    <w:rsid w:val="00BF49A3"/>
    <w:rsid w:val="00BF4F32"/>
    <w:rsid w:val="00BF522B"/>
    <w:rsid w:val="00BF5458"/>
    <w:rsid w:val="00BF60DE"/>
    <w:rsid w:val="00BF6228"/>
    <w:rsid w:val="00BF626B"/>
    <w:rsid w:val="00BF6381"/>
    <w:rsid w:val="00BF699C"/>
    <w:rsid w:val="00BF69F5"/>
    <w:rsid w:val="00BF6B5D"/>
    <w:rsid w:val="00BF7189"/>
    <w:rsid w:val="00BF71A6"/>
    <w:rsid w:val="00BF7930"/>
    <w:rsid w:val="00BF7934"/>
    <w:rsid w:val="00BF7E10"/>
    <w:rsid w:val="00BF7E71"/>
    <w:rsid w:val="00C00634"/>
    <w:rsid w:val="00C008CB"/>
    <w:rsid w:val="00C00AD0"/>
    <w:rsid w:val="00C00BD3"/>
    <w:rsid w:val="00C00E13"/>
    <w:rsid w:val="00C00FAF"/>
    <w:rsid w:val="00C01164"/>
    <w:rsid w:val="00C012BE"/>
    <w:rsid w:val="00C01345"/>
    <w:rsid w:val="00C0176A"/>
    <w:rsid w:val="00C018FB"/>
    <w:rsid w:val="00C02316"/>
    <w:rsid w:val="00C02F2A"/>
    <w:rsid w:val="00C02F80"/>
    <w:rsid w:val="00C03357"/>
    <w:rsid w:val="00C03947"/>
    <w:rsid w:val="00C03A74"/>
    <w:rsid w:val="00C03BAB"/>
    <w:rsid w:val="00C03BEA"/>
    <w:rsid w:val="00C03D2D"/>
    <w:rsid w:val="00C03D48"/>
    <w:rsid w:val="00C03D4D"/>
    <w:rsid w:val="00C03D6D"/>
    <w:rsid w:val="00C03E19"/>
    <w:rsid w:val="00C03FF5"/>
    <w:rsid w:val="00C04F27"/>
    <w:rsid w:val="00C04F7E"/>
    <w:rsid w:val="00C05439"/>
    <w:rsid w:val="00C05966"/>
    <w:rsid w:val="00C05996"/>
    <w:rsid w:val="00C05DB9"/>
    <w:rsid w:val="00C0615C"/>
    <w:rsid w:val="00C06233"/>
    <w:rsid w:val="00C06D3C"/>
    <w:rsid w:val="00C06D78"/>
    <w:rsid w:val="00C07314"/>
    <w:rsid w:val="00C0768F"/>
    <w:rsid w:val="00C07790"/>
    <w:rsid w:val="00C07B9A"/>
    <w:rsid w:val="00C10013"/>
    <w:rsid w:val="00C10269"/>
    <w:rsid w:val="00C105A2"/>
    <w:rsid w:val="00C108ED"/>
    <w:rsid w:val="00C10B69"/>
    <w:rsid w:val="00C10DE7"/>
    <w:rsid w:val="00C10F29"/>
    <w:rsid w:val="00C117E3"/>
    <w:rsid w:val="00C119A3"/>
    <w:rsid w:val="00C11B96"/>
    <w:rsid w:val="00C12009"/>
    <w:rsid w:val="00C12AAF"/>
    <w:rsid w:val="00C12F92"/>
    <w:rsid w:val="00C13164"/>
    <w:rsid w:val="00C131F3"/>
    <w:rsid w:val="00C1354B"/>
    <w:rsid w:val="00C138B9"/>
    <w:rsid w:val="00C13F6B"/>
    <w:rsid w:val="00C1457A"/>
    <w:rsid w:val="00C14835"/>
    <w:rsid w:val="00C1490F"/>
    <w:rsid w:val="00C14AF1"/>
    <w:rsid w:val="00C15655"/>
    <w:rsid w:val="00C15B8C"/>
    <w:rsid w:val="00C1680B"/>
    <w:rsid w:val="00C16D85"/>
    <w:rsid w:val="00C1778A"/>
    <w:rsid w:val="00C177BA"/>
    <w:rsid w:val="00C17C90"/>
    <w:rsid w:val="00C17E06"/>
    <w:rsid w:val="00C17F3C"/>
    <w:rsid w:val="00C200C6"/>
    <w:rsid w:val="00C20248"/>
    <w:rsid w:val="00C20E40"/>
    <w:rsid w:val="00C21308"/>
    <w:rsid w:val="00C2135D"/>
    <w:rsid w:val="00C21501"/>
    <w:rsid w:val="00C2189B"/>
    <w:rsid w:val="00C219A7"/>
    <w:rsid w:val="00C21A26"/>
    <w:rsid w:val="00C21BFB"/>
    <w:rsid w:val="00C21E46"/>
    <w:rsid w:val="00C21E89"/>
    <w:rsid w:val="00C221B0"/>
    <w:rsid w:val="00C228E4"/>
    <w:rsid w:val="00C22CD6"/>
    <w:rsid w:val="00C22DEA"/>
    <w:rsid w:val="00C22FB7"/>
    <w:rsid w:val="00C23190"/>
    <w:rsid w:val="00C2347A"/>
    <w:rsid w:val="00C238D6"/>
    <w:rsid w:val="00C239EB"/>
    <w:rsid w:val="00C23AED"/>
    <w:rsid w:val="00C23D5E"/>
    <w:rsid w:val="00C241ED"/>
    <w:rsid w:val="00C247E2"/>
    <w:rsid w:val="00C2486B"/>
    <w:rsid w:val="00C24A6B"/>
    <w:rsid w:val="00C24B2B"/>
    <w:rsid w:val="00C24D19"/>
    <w:rsid w:val="00C24D20"/>
    <w:rsid w:val="00C24FB1"/>
    <w:rsid w:val="00C25395"/>
    <w:rsid w:val="00C2539C"/>
    <w:rsid w:val="00C253C4"/>
    <w:rsid w:val="00C254A5"/>
    <w:rsid w:val="00C26183"/>
    <w:rsid w:val="00C2647F"/>
    <w:rsid w:val="00C264FC"/>
    <w:rsid w:val="00C2697D"/>
    <w:rsid w:val="00C26C05"/>
    <w:rsid w:val="00C26CA2"/>
    <w:rsid w:val="00C30A5B"/>
    <w:rsid w:val="00C30AA5"/>
    <w:rsid w:val="00C311A4"/>
    <w:rsid w:val="00C311AA"/>
    <w:rsid w:val="00C31634"/>
    <w:rsid w:val="00C316B8"/>
    <w:rsid w:val="00C319E4"/>
    <w:rsid w:val="00C31AA4"/>
    <w:rsid w:val="00C31CAA"/>
    <w:rsid w:val="00C3260E"/>
    <w:rsid w:val="00C326DE"/>
    <w:rsid w:val="00C326F8"/>
    <w:rsid w:val="00C32916"/>
    <w:rsid w:val="00C32CD0"/>
    <w:rsid w:val="00C32DAC"/>
    <w:rsid w:val="00C3312A"/>
    <w:rsid w:val="00C33539"/>
    <w:rsid w:val="00C337BA"/>
    <w:rsid w:val="00C33966"/>
    <w:rsid w:val="00C33967"/>
    <w:rsid w:val="00C33CA0"/>
    <w:rsid w:val="00C33E5E"/>
    <w:rsid w:val="00C34256"/>
    <w:rsid w:val="00C34285"/>
    <w:rsid w:val="00C34287"/>
    <w:rsid w:val="00C344DE"/>
    <w:rsid w:val="00C345A5"/>
    <w:rsid w:val="00C34BCF"/>
    <w:rsid w:val="00C351AC"/>
    <w:rsid w:val="00C35825"/>
    <w:rsid w:val="00C35BE0"/>
    <w:rsid w:val="00C35E8E"/>
    <w:rsid w:val="00C36252"/>
    <w:rsid w:val="00C36385"/>
    <w:rsid w:val="00C3638C"/>
    <w:rsid w:val="00C3643D"/>
    <w:rsid w:val="00C36644"/>
    <w:rsid w:val="00C367B1"/>
    <w:rsid w:val="00C36943"/>
    <w:rsid w:val="00C37324"/>
    <w:rsid w:val="00C37434"/>
    <w:rsid w:val="00C37480"/>
    <w:rsid w:val="00C37639"/>
    <w:rsid w:val="00C377D4"/>
    <w:rsid w:val="00C379BB"/>
    <w:rsid w:val="00C37B39"/>
    <w:rsid w:val="00C37BF3"/>
    <w:rsid w:val="00C37C37"/>
    <w:rsid w:val="00C37DD9"/>
    <w:rsid w:val="00C37EAF"/>
    <w:rsid w:val="00C37FDD"/>
    <w:rsid w:val="00C404D9"/>
    <w:rsid w:val="00C40849"/>
    <w:rsid w:val="00C40D35"/>
    <w:rsid w:val="00C40F78"/>
    <w:rsid w:val="00C41026"/>
    <w:rsid w:val="00C41039"/>
    <w:rsid w:val="00C412FB"/>
    <w:rsid w:val="00C4160B"/>
    <w:rsid w:val="00C419D0"/>
    <w:rsid w:val="00C41A9C"/>
    <w:rsid w:val="00C41C2E"/>
    <w:rsid w:val="00C41D69"/>
    <w:rsid w:val="00C41E66"/>
    <w:rsid w:val="00C4257A"/>
    <w:rsid w:val="00C4260B"/>
    <w:rsid w:val="00C428B8"/>
    <w:rsid w:val="00C42C55"/>
    <w:rsid w:val="00C42DEE"/>
    <w:rsid w:val="00C4341E"/>
    <w:rsid w:val="00C43847"/>
    <w:rsid w:val="00C43888"/>
    <w:rsid w:val="00C43D5E"/>
    <w:rsid w:val="00C44584"/>
    <w:rsid w:val="00C44B68"/>
    <w:rsid w:val="00C45226"/>
    <w:rsid w:val="00C454CF"/>
    <w:rsid w:val="00C455D6"/>
    <w:rsid w:val="00C45645"/>
    <w:rsid w:val="00C4571F"/>
    <w:rsid w:val="00C45D24"/>
    <w:rsid w:val="00C4622F"/>
    <w:rsid w:val="00C469A2"/>
    <w:rsid w:val="00C46B10"/>
    <w:rsid w:val="00C46D23"/>
    <w:rsid w:val="00C46E28"/>
    <w:rsid w:val="00C4711B"/>
    <w:rsid w:val="00C47581"/>
    <w:rsid w:val="00C47B36"/>
    <w:rsid w:val="00C5003E"/>
    <w:rsid w:val="00C507E5"/>
    <w:rsid w:val="00C50905"/>
    <w:rsid w:val="00C50ABB"/>
    <w:rsid w:val="00C5131A"/>
    <w:rsid w:val="00C51443"/>
    <w:rsid w:val="00C51A3A"/>
    <w:rsid w:val="00C51E97"/>
    <w:rsid w:val="00C51F44"/>
    <w:rsid w:val="00C521D8"/>
    <w:rsid w:val="00C5233B"/>
    <w:rsid w:val="00C52A9C"/>
    <w:rsid w:val="00C52DBF"/>
    <w:rsid w:val="00C52E7B"/>
    <w:rsid w:val="00C5321A"/>
    <w:rsid w:val="00C5331D"/>
    <w:rsid w:val="00C5358E"/>
    <w:rsid w:val="00C53655"/>
    <w:rsid w:val="00C53869"/>
    <w:rsid w:val="00C53D8E"/>
    <w:rsid w:val="00C53F41"/>
    <w:rsid w:val="00C54056"/>
    <w:rsid w:val="00C5420E"/>
    <w:rsid w:val="00C54277"/>
    <w:rsid w:val="00C54549"/>
    <w:rsid w:val="00C54699"/>
    <w:rsid w:val="00C546F6"/>
    <w:rsid w:val="00C54B22"/>
    <w:rsid w:val="00C54C4F"/>
    <w:rsid w:val="00C55485"/>
    <w:rsid w:val="00C55834"/>
    <w:rsid w:val="00C55D1A"/>
    <w:rsid w:val="00C55F3C"/>
    <w:rsid w:val="00C563DE"/>
    <w:rsid w:val="00C5669E"/>
    <w:rsid w:val="00C56A43"/>
    <w:rsid w:val="00C56D0A"/>
    <w:rsid w:val="00C56DFD"/>
    <w:rsid w:val="00C56E69"/>
    <w:rsid w:val="00C56EB5"/>
    <w:rsid w:val="00C56EF3"/>
    <w:rsid w:val="00C5740C"/>
    <w:rsid w:val="00C5752F"/>
    <w:rsid w:val="00C576B0"/>
    <w:rsid w:val="00C5791E"/>
    <w:rsid w:val="00C57C31"/>
    <w:rsid w:val="00C57C7B"/>
    <w:rsid w:val="00C57F4C"/>
    <w:rsid w:val="00C600BE"/>
    <w:rsid w:val="00C60CB5"/>
    <w:rsid w:val="00C60DF8"/>
    <w:rsid w:val="00C616B8"/>
    <w:rsid w:val="00C61895"/>
    <w:rsid w:val="00C61901"/>
    <w:rsid w:val="00C61CF5"/>
    <w:rsid w:val="00C61DE5"/>
    <w:rsid w:val="00C61EB1"/>
    <w:rsid w:val="00C61EE0"/>
    <w:rsid w:val="00C61FFD"/>
    <w:rsid w:val="00C6227C"/>
    <w:rsid w:val="00C6229A"/>
    <w:rsid w:val="00C6229E"/>
    <w:rsid w:val="00C62310"/>
    <w:rsid w:val="00C62328"/>
    <w:rsid w:val="00C6252C"/>
    <w:rsid w:val="00C6267A"/>
    <w:rsid w:val="00C6282D"/>
    <w:rsid w:val="00C628CD"/>
    <w:rsid w:val="00C62B34"/>
    <w:rsid w:val="00C62B77"/>
    <w:rsid w:val="00C62E58"/>
    <w:rsid w:val="00C632B2"/>
    <w:rsid w:val="00C6331B"/>
    <w:rsid w:val="00C63A9D"/>
    <w:rsid w:val="00C64140"/>
    <w:rsid w:val="00C64196"/>
    <w:rsid w:val="00C641F4"/>
    <w:rsid w:val="00C6431C"/>
    <w:rsid w:val="00C643EC"/>
    <w:rsid w:val="00C644A6"/>
    <w:rsid w:val="00C64ABF"/>
    <w:rsid w:val="00C64B6F"/>
    <w:rsid w:val="00C64CDC"/>
    <w:rsid w:val="00C64FC9"/>
    <w:rsid w:val="00C64FCE"/>
    <w:rsid w:val="00C65257"/>
    <w:rsid w:val="00C6562F"/>
    <w:rsid w:val="00C65820"/>
    <w:rsid w:val="00C659F5"/>
    <w:rsid w:val="00C65FC6"/>
    <w:rsid w:val="00C65FFC"/>
    <w:rsid w:val="00C66465"/>
    <w:rsid w:val="00C66901"/>
    <w:rsid w:val="00C66B5F"/>
    <w:rsid w:val="00C6776E"/>
    <w:rsid w:val="00C6791E"/>
    <w:rsid w:val="00C6795A"/>
    <w:rsid w:val="00C67998"/>
    <w:rsid w:val="00C67B18"/>
    <w:rsid w:val="00C67C3B"/>
    <w:rsid w:val="00C70079"/>
    <w:rsid w:val="00C704D7"/>
    <w:rsid w:val="00C70BE0"/>
    <w:rsid w:val="00C70C08"/>
    <w:rsid w:val="00C71875"/>
    <w:rsid w:val="00C71884"/>
    <w:rsid w:val="00C718E7"/>
    <w:rsid w:val="00C71CDE"/>
    <w:rsid w:val="00C71F22"/>
    <w:rsid w:val="00C723BD"/>
    <w:rsid w:val="00C72A43"/>
    <w:rsid w:val="00C72FE8"/>
    <w:rsid w:val="00C73187"/>
    <w:rsid w:val="00C73335"/>
    <w:rsid w:val="00C73525"/>
    <w:rsid w:val="00C7363A"/>
    <w:rsid w:val="00C743B1"/>
    <w:rsid w:val="00C746C3"/>
    <w:rsid w:val="00C749AB"/>
    <w:rsid w:val="00C74B7A"/>
    <w:rsid w:val="00C74B9B"/>
    <w:rsid w:val="00C74C7D"/>
    <w:rsid w:val="00C7505D"/>
    <w:rsid w:val="00C7571F"/>
    <w:rsid w:val="00C758C2"/>
    <w:rsid w:val="00C759FE"/>
    <w:rsid w:val="00C75C36"/>
    <w:rsid w:val="00C7605C"/>
    <w:rsid w:val="00C7626E"/>
    <w:rsid w:val="00C76298"/>
    <w:rsid w:val="00C764C5"/>
    <w:rsid w:val="00C76537"/>
    <w:rsid w:val="00C7660E"/>
    <w:rsid w:val="00C76672"/>
    <w:rsid w:val="00C7667A"/>
    <w:rsid w:val="00C76D51"/>
    <w:rsid w:val="00C77063"/>
    <w:rsid w:val="00C77146"/>
    <w:rsid w:val="00C77541"/>
    <w:rsid w:val="00C779CD"/>
    <w:rsid w:val="00C77C1C"/>
    <w:rsid w:val="00C77D6C"/>
    <w:rsid w:val="00C77EC6"/>
    <w:rsid w:val="00C8007C"/>
    <w:rsid w:val="00C804D6"/>
    <w:rsid w:val="00C805E2"/>
    <w:rsid w:val="00C80609"/>
    <w:rsid w:val="00C8079C"/>
    <w:rsid w:val="00C808ED"/>
    <w:rsid w:val="00C80C1E"/>
    <w:rsid w:val="00C80CE4"/>
    <w:rsid w:val="00C8104B"/>
    <w:rsid w:val="00C810D3"/>
    <w:rsid w:val="00C813B3"/>
    <w:rsid w:val="00C8162D"/>
    <w:rsid w:val="00C81841"/>
    <w:rsid w:val="00C81B89"/>
    <w:rsid w:val="00C81B97"/>
    <w:rsid w:val="00C81ECB"/>
    <w:rsid w:val="00C8269C"/>
    <w:rsid w:val="00C8274A"/>
    <w:rsid w:val="00C82B4A"/>
    <w:rsid w:val="00C82D0B"/>
    <w:rsid w:val="00C8300A"/>
    <w:rsid w:val="00C83308"/>
    <w:rsid w:val="00C835EF"/>
    <w:rsid w:val="00C83CD3"/>
    <w:rsid w:val="00C84087"/>
    <w:rsid w:val="00C84349"/>
    <w:rsid w:val="00C84380"/>
    <w:rsid w:val="00C8438C"/>
    <w:rsid w:val="00C844CA"/>
    <w:rsid w:val="00C845B0"/>
    <w:rsid w:val="00C8472E"/>
    <w:rsid w:val="00C8475D"/>
    <w:rsid w:val="00C85214"/>
    <w:rsid w:val="00C85462"/>
    <w:rsid w:val="00C854FA"/>
    <w:rsid w:val="00C8590A"/>
    <w:rsid w:val="00C86074"/>
    <w:rsid w:val="00C863BB"/>
    <w:rsid w:val="00C864DE"/>
    <w:rsid w:val="00C867F8"/>
    <w:rsid w:val="00C869C7"/>
    <w:rsid w:val="00C869CC"/>
    <w:rsid w:val="00C86A2C"/>
    <w:rsid w:val="00C86A82"/>
    <w:rsid w:val="00C86CF0"/>
    <w:rsid w:val="00C86FCA"/>
    <w:rsid w:val="00C873C0"/>
    <w:rsid w:val="00C87774"/>
    <w:rsid w:val="00C87A5F"/>
    <w:rsid w:val="00C900F8"/>
    <w:rsid w:val="00C90342"/>
    <w:rsid w:val="00C9063C"/>
    <w:rsid w:val="00C906E8"/>
    <w:rsid w:val="00C9086C"/>
    <w:rsid w:val="00C90D14"/>
    <w:rsid w:val="00C90D4E"/>
    <w:rsid w:val="00C912C0"/>
    <w:rsid w:val="00C9194F"/>
    <w:rsid w:val="00C91CFB"/>
    <w:rsid w:val="00C91EF7"/>
    <w:rsid w:val="00C91F4B"/>
    <w:rsid w:val="00C9251D"/>
    <w:rsid w:val="00C92622"/>
    <w:rsid w:val="00C9296E"/>
    <w:rsid w:val="00C92A88"/>
    <w:rsid w:val="00C92CF1"/>
    <w:rsid w:val="00C9304D"/>
    <w:rsid w:val="00C935FB"/>
    <w:rsid w:val="00C937CD"/>
    <w:rsid w:val="00C93889"/>
    <w:rsid w:val="00C93B13"/>
    <w:rsid w:val="00C93E67"/>
    <w:rsid w:val="00C93FC1"/>
    <w:rsid w:val="00C94370"/>
    <w:rsid w:val="00C946D2"/>
    <w:rsid w:val="00C94993"/>
    <w:rsid w:val="00C94C49"/>
    <w:rsid w:val="00C94FBD"/>
    <w:rsid w:val="00C9533E"/>
    <w:rsid w:val="00C9557A"/>
    <w:rsid w:val="00C9569C"/>
    <w:rsid w:val="00C95894"/>
    <w:rsid w:val="00C959B3"/>
    <w:rsid w:val="00C959CC"/>
    <w:rsid w:val="00C9607F"/>
    <w:rsid w:val="00C960C4"/>
    <w:rsid w:val="00C960ED"/>
    <w:rsid w:val="00C96512"/>
    <w:rsid w:val="00C96630"/>
    <w:rsid w:val="00C96874"/>
    <w:rsid w:val="00C96D2E"/>
    <w:rsid w:val="00C971EB"/>
    <w:rsid w:val="00C9725C"/>
    <w:rsid w:val="00CA0240"/>
    <w:rsid w:val="00CA041B"/>
    <w:rsid w:val="00CA0873"/>
    <w:rsid w:val="00CA0A7B"/>
    <w:rsid w:val="00CA0C42"/>
    <w:rsid w:val="00CA0D4A"/>
    <w:rsid w:val="00CA0EA9"/>
    <w:rsid w:val="00CA0F40"/>
    <w:rsid w:val="00CA1A18"/>
    <w:rsid w:val="00CA2327"/>
    <w:rsid w:val="00CA25C2"/>
    <w:rsid w:val="00CA284B"/>
    <w:rsid w:val="00CA2860"/>
    <w:rsid w:val="00CA28FA"/>
    <w:rsid w:val="00CA29BA"/>
    <w:rsid w:val="00CA2A18"/>
    <w:rsid w:val="00CA2A6F"/>
    <w:rsid w:val="00CA2AD8"/>
    <w:rsid w:val="00CA2B54"/>
    <w:rsid w:val="00CA2B57"/>
    <w:rsid w:val="00CA2D14"/>
    <w:rsid w:val="00CA3040"/>
    <w:rsid w:val="00CA3454"/>
    <w:rsid w:val="00CA34E6"/>
    <w:rsid w:val="00CA3A22"/>
    <w:rsid w:val="00CA3BDB"/>
    <w:rsid w:val="00CA3D93"/>
    <w:rsid w:val="00CA4447"/>
    <w:rsid w:val="00CA4790"/>
    <w:rsid w:val="00CA4A12"/>
    <w:rsid w:val="00CA534B"/>
    <w:rsid w:val="00CA55F0"/>
    <w:rsid w:val="00CA5660"/>
    <w:rsid w:val="00CA57F9"/>
    <w:rsid w:val="00CA5846"/>
    <w:rsid w:val="00CA5E2D"/>
    <w:rsid w:val="00CA5F07"/>
    <w:rsid w:val="00CA609A"/>
    <w:rsid w:val="00CA6121"/>
    <w:rsid w:val="00CA6281"/>
    <w:rsid w:val="00CA68C1"/>
    <w:rsid w:val="00CA6E92"/>
    <w:rsid w:val="00CA6F31"/>
    <w:rsid w:val="00CA7693"/>
    <w:rsid w:val="00CA7A23"/>
    <w:rsid w:val="00CA7BA1"/>
    <w:rsid w:val="00CB0198"/>
    <w:rsid w:val="00CB048B"/>
    <w:rsid w:val="00CB0596"/>
    <w:rsid w:val="00CB07E5"/>
    <w:rsid w:val="00CB0C11"/>
    <w:rsid w:val="00CB1110"/>
    <w:rsid w:val="00CB17AC"/>
    <w:rsid w:val="00CB1C24"/>
    <w:rsid w:val="00CB1CF3"/>
    <w:rsid w:val="00CB1D44"/>
    <w:rsid w:val="00CB1D4A"/>
    <w:rsid w:val="00CB1E18"/>
    <w:rsid w:val="00CB1FDD"/>
    <w:rsid w:val="00CB2000"/>
    <w:rsid w:val="00CB214A"/>
    <w:rsid w:val="00CB25C3"/>
    <w:rsid w:val="00CB25CB"/>
    <w:rsid w:val="00CB279B"/>
    <w:rsid w:val="00CB2FBF"/>
    <w:rsid w:val="00CB3063"/>
    <w:rsid w:val="00CB33BB"/>
    <w:rsid w:val="00CB34DD"/>
    <w:rsid w:val="00CB384A"/>
    <w:rsid w:val="00CB3DCE"/>
    <w:rsid w:val="00CB474D"/>
    <w:rsid w:val="00CB4949"/>
    <w:rsid w:val="00CB4BA1"/>
    <w:rsid w:val="00CB4C84"/>
    <w:rsid w:val="00CB4D50"/>
    <w:rsid w:val="00CB4D70"/>
    <w:rsid w:val="00CB5193"/>
    <w:rsid w:val="00CB54B4"/>
    <w:rsid w:val="00CB577F"/>
    <w:rsid w:val="00CB5860"/>
    <w:rsid w:val="00CB5C02"/>
    <w:rsid w:val="00CB5E27"/>
    <w:rsid w:val="00CB5E61"/>
    <w:rsid w:val="00CB60A0"/>
    <w:rsid w:val="00CB62E4"/>
    <w:rsid w:val="00CB6D00"/>
    <w:rsid w:val="00CB708B"/>
    <w:rsid w:val="00CB7107"/>
    <w:rsid w:val="00CB73FD"/>
    <w:rsid w:val="00CB7449"/>
    <w:rsid w:val="00CB7500"/>
    <w:rsid w:val="00CB76EA"/>
    <w:rsid w:val="00CB7874"/>
    <w:rsid w:val="00CB7904"/>
    <w:rsid w:val="00CB7A67"/>
    <w:rsid w:val="00CB7E20"/>
    <w:rsid w:val="00CB7E82"/>
    <w:rsid w:val="00CB7F5B"/>
    <w:rsid w:val="00CC06A8"/>
    <w:rsid w:val="00CC08A8"/>
    <w:rsid w:val="00CC08B0"/>
    <w:rsid w:val="00CC0A56"/>
    <w:rsid w:val="00CC1135"/>
    <w:rsid w:val="00CC16BD"/>
    <w:rsid w:val="00CC2D51"/>
    <w:rsid w:val="00CC2E16"/>
    <w:rsid w:val="00CC2EFE"/>
    <w:rsid w:val="00CC3062"/>
    <w:rsid w:val="00CC33C3"/>
    <w:rsid w:val="00CC3FDE"/>
    <w:rsid w:val="00CC426E"/>
    <w:rsid w:val="00CC45A1"/>
    <w:rsid w:val="00CC46AB"/>
    <w:rsid w:val="00CC4B45"/>
    <w:rsid w:val="00CC5200"/>
    <w:rsid w:val="00CC542B"/>
    <w:rsid w:val="00CC567D"/>
    <w:rsid w:val="00CC5BAF"/>
    <w:rsid w:val="00CC5C41"/>
    <w:rsid w:val="00CC6049"/>
    <w:rsid w:val="00CC691D"/>
    <w:rsid w:val="00CC6F9B"/>
    <w:rsid w:val="00CC72C3"/>
    <w:rsid w:val="00CC7A6C"/>
    <w:rsid w:val="00CC7D03"/>
    <w:rsid w:val="00CD0019"/>
    <w:rsid w:val="00CD0212"/>
    <w:rsid w:val="00CD030E"/>
    <w:rsid w:val="00CD055C"/>
    <w:rsid w:val="00CD071F"/>
    <w:rsid w:val="00CD0834"/>
    <w:rsid w:val="00CD09C9"/>
    <w:rsid w:val="00CD1108"/>
    <w:rsid w:val="00CD119E"/>
    <w:rsid w:val="00CD1365"/>
    <w:rsid w:val="00CD156D"/>
    <w:rsid w:val="00CD1727"/>
    <w:rsid w:val="00CD174F"/>
    <w:rsid w:val="00CD1954"/>
    <w:rsid w:val="00CD1F26"/>
    <w:rsid w:val="00CD21D5"/>
    <w:rsid w:val="00CD21FB"/>
    <w:rsid w:val="00CD22E7"/>
    <w:rsid w:val="00CD25B4"/>
    <w:rsid w:val="00CD29EB"/>
    <w:rsid w:val="00CD2B61"/>
    <w:rsid w:val="00CD314A"/>
    <w:rsid w:val="00CD31D1"/>
    <w:rsid w:val="00CD33C0"/>
    <w:rsid w:val="00CD3915"/>
    <w:rsid w:val="00CD3B29"/>
    <w:rsid w:val="00CD450F"/>
    <w:rsid w:val="00CD4CBF"/>
    <w:rsid w:val="00CD50BA"/>
    <w:rsid w:val="00CD510F"/>
    <w:rsid w:val="00CD52E2"/>
    <w:rsid w:val="00CD5553"/>
    <w:rsid w:val="00CD5D20"/>
    <w:rsid w:val="00CD6639"/>
    <w:rsid w:val="00CD6871"/>
    <w:rsid w:val="00CD6EBB"/>
    <w:rsid w:val="00CD7213"/>
    <w:rsid w:val="00CD74A8"/>
    <w:rsid w:val="00CD76E8"/>
    <w:rsid w:val="00CD7CD3"/>
    <w:rsid w:val="00CD7F21"/>
    <w:rsid w:val="00CE02B7"/>
    <w:rsid w:val="00CE02FC"/>
    <w:rsid w:val="00CE05E8"/>
    <w:rsid w:val="00CE07ED"/>
    <w:rsid w:val="00CE0B18"/>
    <w:rsid w:val="00CE0B2E"/>
    <w:rsid w:val="00CE119B"/>
    <w:rsid w:val="00CE13D5"/>
    <w:rsid w:val="00CE162F"/>
    <w:rsid w:val="00CE16AC"/>
    <w:rsid w:val="00CE1973"/>
    <w:rsid w:val="00CE1E14"/>
    <w:rsid w:val="00CE1E1F"/>
    <w:rsid w:val="00CE1E5A"/>
    <w:rsid w:val="00CE26CB"/>
    <w:rsid w:val="00CE27A9"/>
    <w:rsid w:val="00CE2B29"/>
    <w:rsid w:val="00CE3165"/>
    <w:rsid w:val="00CE327C"/>
    <w:rsid w:val="00CE3780"/>
    <w:rsid w:val="00CE39A3"/>
    <w:rsid w:val="00CE3C3A"/>
    <w:rsid w:val="00CE4084"/>
    <w:rsid w:val="00CE4386"/>
    <w:rsid w:val="00CE47A8"/>
    <w:rsid w:val="00CE47E4"/>
    <w:rsid w:val="00CE4D66"/>
    <w:rsid w:val="00CE550B"/>
    <w:rsid w:val="00CE5B25"/>
    <w:rsid w:val="00CE5D7E"/>
    <w:rsid w:val="00CE6C35"/>
    <w:rsid w:val="00CE6EDF"/>
    <w:rsid w:val="00CE72AE"/>
    <w:rsid w:val="00CE74CA"/>
    <w:rsid w:val="00CE778B"/>
    <w:rsid w:val="00CE7BA6"/>
    <w:rsid w:val="00CF00D1"/>
    <w:rsid w:val="00CF02D2"/>
    <w:rsid w:val="00CF08A7"/>
    <w:rsid w:val="00CF0BC7"/>
    <w:rsid w:val="00CF11AD"/>
    <w:rsid w:val="00CF1A4B"/>
    <w:rsid w:val="00CF22C1"/>
    <w:rsid w:val="00CF265C"/>
    <w:rsid w:val="00CF2F77"/>
    <w:rsid w:val="00CF31D6"/>
    <w:rsid w:val="00CF37A1"/>
    <w:rsid w:val="00CF3BD1"/>
    <w:rsid w:val="00CF3F2A"/>
    <w:rsid w:val="00CF4077"/>
    <w:rsid w:val="00CF4440"/>
    <w:rsid w:val="00CF4649"/>
    <w:rsid w:val="00CF4765"/>
    <w:rsid w:val="00CF55E1"/>
    <w:rsid w:val="00CF576C"/>
    <w:rsid w:val="00CF58D2"/>
    <w:rsid w:val="00CF5C99"/>
    <w:rsid w:val="00CF5E97"/>
    <w:rsid w:val="00CF63DB"/>
    <w:rsid w:val="00CF6471"/>
    <w:rsid w:val="00CF71B9"/>
    <w:rsid w:val="00CF78A3"/>
    <w:rsid w:val="00CF7A57"/>
    <w:rsid w:val="00CF7D65"/>
    <w:rsid w:val="00CF7DFA"/>
    <w:rsid w:val="00CF7F4E"/>
    <w:rsid w:val="00CF7F5E"/>
    <w:rsid w:val="00D000A7"/>
    <w:rsid w:val="00D00527"/>
    <w:rsid w:val="00D00B8E"/>
    <w:rsid w:val="00D00D15"/>
    <w:rsid w:val="00D0145D"/>
    <w:rsid w:val="00D015F7"/>
    <w:rsid w:val="00D0186A"/>
    <w:rsid w:val="00D0191D"/>
    <w:rsid w:val="00D01965"/>
    <w:rsid w:val="00D01D2D"/>
    <w:rsid w:val="00D01ED3"/>
    <w:rsid w:val="00D01F10"/>
    <w:rsid w:val="00D02200"/>
    <w:rsid w:val="00D0248F"/>
    <w:rsid w:val="00D0266D"/>
    <w:rsid w:val="00D02869"/>
    <w:rsid w:val="00D028CD"/>
    <w:rsid w:val="00D02B50"/>
    <w:rsid w:val="00D02CAD"/>
    <w:rsid w:val="00D02FEC"/>
    <w:rsid w:val="00D03064"/>
    <w:rsid w:val="00D034E8"/>
    <w:rsid w:val="00D03DB7"/>
    <w:rsid w:val="00D04901"/>
    <w:rsid w:val="00D049B6"/>
    <w:rsid w:val="00D049D0"/>
    <w:rsid w:val="00D04A7B"/>
    <w:rsid w:val="00D04D5B"/>
    <w:rsid w:val="00D050F7"/>
    <w:rsid w:val="00D05196"/>
    <w:rsid w:val="00D052AA"/>
    <w:rsid w:val="00D0574F"/>
    <w:rsid w:val="00D05806"/>
    <w:rsid w:val="00D05A74"/>
    <w:rsid w:val="00D05EC6"/>
    <w:rsid w:val="00D0687E"/>
    <w:rsid w:val="00D06EC0"/>
    <w:rsid w:val="00D06EF0"/>
    <w:rsid w:val="00D06F54"/>
    <w:rsid w:val="00D07083"/>
    <w:rsid w:val="00D078E4"/>
    <w:rsid w:val="00D0795F"/>
    <w:rsid w:val="00D07A41"/>
    <w:rsid w:val="00D07CCE"/>
    <w:rsid w:val="00D10144"/>
    <w:rsid w:val="00D1033E"/>
    <w:rsid w:val="00D10554"/>
    <w:rsid w:val="00D108AF"/>
    <w:rsid w:val="00D11321"/>
    <w:rsid w:val="00D11364"/>
    <w:rsid w:val="00D1140C"/>
    <w:rsid w:val="00D11CE9"/>
    <w:rsid w:val="00D11D61"/>
    <w:rsid w:val="00D11EE5"/>
    <w:rsid w:val="00D1222C"/>
    <w:rsid w:val="00D12264"/>
    <w:rsid w:val="00D1239C"/>
    <w:rsid w:val="00D12C1F"/>
    <w:rsid w:val="00D12E9D"/>
    <w:rsid w:val="00D12F23"/>
    <w:rsid w:val="00D1302B"/>
    <w:rsid w:val="00D131C9"/>
    <w:rsid w:val="00D13C1C"/>
    <w:rsid w:val="00D13E66"/>
    <w:rsid w:val="00D1411C"/>
    <w:rsid w:val="00D144D2"/>
    <w:rsid w:val="00D14558"/>
    <w:rsid w:val="00D14988"/>
    <w:rsid w:val="00D14AA3"/>
    <w:rsid w:val="00D14C01"/>
    <w:rsid w:val="00D14DDC"/>
    <w:rsid w:val="00D14E39"/>
    <w:rsid w:val="00D158FE"/>
    <w:rsid w:val="00D15FDB"/>
    <w:rsid w:val="00D160AD"/>
    <w:rsid w:val="00D1632E"/>
    <w:rsid w:val="00D1654F"/>
    <w:rsid w:val="00D16863"/>
    <w:rsid w:val="00D16A70"/>
    <w:rsid w:val="00D16DC6"/>
    <w:rsid w:val="00D16F42"/>
    <w:rsid w:val="00D171E7"/>
    <w:rsid w:val="00D1789C"/>
    <w:rsid w:val="00D178D9"/>
    <w:rsid w:val="00D17F71"/>
    <w:rsid w:val="00D17FB7"/>
    <w:rsid w:val="00D2052C"/>
    <w:rsid w:val="00D206CF"/>
    <w:rsid w:val="00D20E67"/>
    <w:rsid w:val="00D211D8"/>
    <w:rsid w:val="00D214E7"/>
    <w:rsid w:val="00D214F5"/>
    <w:rsid w:val="00D21527"/>
    <w:rsid w:val="00D216CE"/>
    <w:rsid w:val="00D2176F"/>
    <w:rsid w:val="00D217E9"/>
    <w:rsid w:val="00D21E5F"/>
    <w:rsid w:val="00D22055"/>
    <w:rsid w:val="00D222D6"/>
    <w:rsid w:val="00D224DC"/>
    <w:rsid w:val="00D226D6"/>
    <w:rsid w:val="00D22D94"/>
    <w:rsid w:val="00D2351A"/>
    <w:rsid w:val="00D235E6"/>
    <w:rsid w:val="00D23F87"/>
    <w:rsid w:val="00D240DC"/>
    <w:rsid w:val="00D2483A"/>
    <w:rsid w:val="00D24928"/>
    <w:rsid w:val="00D24B6C"/>
    <w:rsid w:val="00D24BF3"/>
    <w:rsid w:val="00D251A1"/>
    <w:rsid w:val="00D25372"/>
    <w:rsid w:val="00D25821"/>
    <w:rsid w:val="00D25B7F"/>
    <w:rsid w:val="00D25C3D"/>
    <w:rsid w:val="00D25F8C"/>
    <w:rsid w:val="00D265A1"/>
    <w:rsid w:val="00D267C5"/>
    <w:rsid w:val="00D26A70"/>
    <w:rsid w:val="00D26C8E"/>
    <w:rsid w:val="00D26D53"/>
    <w:rsid w:val="00D2714A"/>
    <w:rsid w:val="00D27839"/>
    <w:rsid w:val="00D2790E"/>
    <w:rsid w:val="00D27990"/>
    <w:rsid w:val="00D30344"/>
    <w:rsid w:val="00D304C9"/>
    <w:rsid w:val="00D30833"/>
    <w:rsid w:val="00D30DB5"/>
    <w:rsid w:val="00D30DF8"/>
    <w:rsid w:val="00D30EB6"/>
    <w:rsid w:val="00D3100D"/>
    <w:rsid w:val="00D310CC"/>
    <w:rsid w:val="00D310D7"/>
    <w:rsid w:val="00D314ED"/>
    <w:rsid w:val="00D31F2A"/>
    <w:rsid w:val="00D32231"/>
    <w:rsid w:val="00D32399"/>
    <w:rsid w:val="00D329A5"/>
    <w:rsid w:val="00D330E1"/>
    <w:rsid w:val="00D332CF"/>
    <w:rsid w:val="00D3349C"/>
    <w:rsid w:val="00D33810"/>
    <w:rsid w:val="00D33950"/>
    <w:rsid w:val="00D33A96"/>
    <w:rsid w:val="00D33B63"/>
    <w:rsid w:val="00D33C9A"/>
    <w:rsid w:val="00D33EA7"/>
    <w:rsid w:val="00D34738"/>
    <w:rsid w:val="00D348A6"/>
    <w:rsid w:val="00D34A2C"/>
    <w:rsid w:val="00D34A9D"/>
    <w:rsid w:val="00D34BB1"/>
    <w:rsid w:val="00D34D2F"/>
    <w:rsid w:val="00D34E16"/>
    <w:rsid w:val="00D34F05"/>
    <w:rsid w:val="00D356C0"/>
    <w:rsid w:val="00D356F5"/>
    <w:rsid w:val="00D3583E"/>
    <w:rsid w:val="00D35A9A"/>
    <w:rsid w:val="00D35B76"/>
    <w:rsid w:val="00D35BAC"/>
    <w:rsid w:val="00D35CBB"/>
    <w:rsid w:val="00D35FFD"/>
    <w:rsid w:val="00D371AE"/>
    <w:rsid w:val="00D37391"/>
    <w:rsid w:val="00D376C7"/>
    <w:rsid w:val="00D37C1A"/>
    <w:rsid w:val="00D37DF3"/>
    <w:rsid w:val="00D37F39"/>
    <w:rsid w:val="00D402D8"/>
    <w:rsid w:val="00D408D5"/>
    <w:rsid w:val="00D4142A"/>
    <w:rsid w:val="00D415E5"/>
    <w:rsid w:val="00D42082"/>
    <w:rsid w:val="00D422E8"/>
    <w:rsid w:val="00D426EF"/>
    <w:rsid w:val="00D432A1"/>
    <w:rsid w:val="00D433EA"/>
    <w:rsid w:val="00D434A7"/>
    <w:rsid w:val="00D434DE"/>
    <w:rsid w:val="00D43532"/>
    <w:rsid w:val="00D435D0"/>
    <w:rsid w:val="00D43A07"/>
    <w:rsid w:val="00D43E62"/>
    <w:rsid w:val="00D43FDE"/>
    <w:rsid w:val="00D4428F"/>
    <w:rsid w:val="00D44308"/>
    <w:rsid w:val="00D44A84"/>
    <w:rsid w:val="00D44BC1"/>
    <w:rsid w:val="00D4528A"/>
    <w:rsid w:val="00D45AC2"/>
    <w:rsid w:val="00D45B6A"/>
    <w:rsid w:val="00D46082"/>
    <w:rsid w:val="00D461ED"/>
    <w:rsid w:val="00D46206"/>
    <w:rsid w:val="00D463A1"/>
    <w:rsid w:val="00D4674B"/>
    <w:rsid w:val="00D47053"/>
    <w:rsid w:val="00D47232"/>
    <w:rsid w:val="00D4727F"/>
    <w:rsid w:val="00D47578"/>
    <w:rsid w:val="00D476BE"/>
    <w:rsid w:val="00D47933"/>
    <w:rsid w:val="00D47AF1"/>
    <w:rsid w:val="00D47B35"/>
    <w:rsid w:val="00D47F28"/>
    <w:rsid w:val="00D5002F"/>
    <w:rsid w:val="00D500E5"/>
    <w:rsid w:val="00D5022D"/>
    <w:rsid w:val="00D507DE"/>
    <w:rsid w:val="00D50E69"/>
    <w:rsid w:val="00D51108"/>
    <w:rsid w:val="00D51350"/>
    <w:rsid w:val="00D51406"/>
    <w:rsid w:val="00D51B1F"/>
    <w:rsid w:val="00D52854"/>
    <w:rsid w:val="00D52AC2"/>
    <w:rsid w:val="00D52FF8"/>
    <w:rsid w:val="00D5364A"/>
    <w:rsid w:val="00D53A86"/>
    <w:rsid w:val="00D53D9C"/>
    <w:rsid w:val="00D544E2"/>
    <w:rsid w:val="00D546C9"/>
    <w:rsid w:val="00D546D6"/>
    <w:rsid w:val="00D54A0C"/>
    <w:rsid w:val="00D54F2C"/>
    <w:rsid w:val="00D55156"/>
    <w:rsid w:val="00D554E4"/>
    <w:rsid w:val="00D5562F"/>
    <w:rsid w:val="00D55715"/>
    <w:rsid w:val="00D5591F"/>
    <w:rsid w:val="00D559C7"/>
    <w:rsid w:val="00D55E2B"/>
    <w:rsid w:val="00D55F0D"/>
    <w:rsid w:val="00D56089"/>
    <w:rsid w:val="00D56202"/>
    <w:rsid w:val="00D566CE"/>
    <w:rsid w:val="00D56BE0"/>
    <w:rsid w:val="00D56C2C"/>
    <w:rsid w:val="00D56DF4"/>
    <w:rsid w:val="00D573ED"/>
    <w:rsid w:val="00D5757B"/>
    <w:rsid w:val="00D578E7"/>
    <w:rsid w:val="00D57CCF"/>
    <w:rsid w:val="00D60102"/>
    <w:rsid w:val="00D601AF"/>
    <w:rsid w:val="00D6029C"/>
    <w:rsid w:val="00D60312"/>
    <w:rsid w:val="00D60453"/>
    <w:rsid w:val="00D60680"/>
    <w:rsid w:val="00D60FA3"/>
    <w:rsid w:val="00D6138C"/>
    <w:rsid w:val="00D615A9"/>
    <w:rsid w:val="00D61773"/>
    <w:rsid w:val="00D617CD"/>
    <w:rsid w:val="00D617D0"/>
    <w:rsid w:val="00D61CA2"/>
    <w:rsid w:val="00D61CCB"/>
    <w:rsid w:val="00D61D60"/>
    <w:rsid w:val="00D61D74"/>
    <w:rsid w:val="00D61D79"/>
    <w:rsid w:val="00D61D90"/>
    <w:rsid w:val="00D61ED6"/>
    <w:rsid w:val="00D62738"/>
    <w:rsid w:val="00D6289F"/>
    <w:rsid w:val="00D62D44"/>
    <w:rsid w:val="00D62EA5"/>
    <w:rsid w:val="00D62EBA"/>
    <w:rsid w:val="00D62EBD"/>
    <w:rsid w:val="00D6314D"/>
    <w:rsid w:val="00D63E02"/>
    <w:rsid w:val="00D6413B"/>
    <w:rsid w:val="00D64662"/>
    <w:rsid w:val="00D647D2"/>
    <w:rsid w:val="00D648F3"/>
    <w:rsid w:val="00D64D3A"/>
    <w:rsid w:val="00D64DC1"/>
    <w:rsid w:val="00D65262"/>
    <w:rsid w:val="00D65811"/>
    <w:rsid w:val="00D65B93"/>
    <w:rsid w:val="00D661C8"/>
    <w:rsid w:val="00D664A2"/>
    <w:rsid w:val="00D6652E"/>
    <w:rsid w:val="00D6668C"/>
    <w:rsid w:val="00D674E7"/>
    <w:rsid w:val="00D6765B"/>
    <w:rsid w:val="00D67749"/>
    <w:rsid w:val="00D677CC"/>
    <w:rsid w:val="00D678D5"/>
    <w:rsid w:val="00D67930"/>
    <w:rsid w:val="00D67947"/>
    <w:rsid w:val="00D67E25"/>
    <w:rsid w:val="00D67E8B"/>
    <w:rsid w:val="00D67FA4"/>
    <w:rsid w:val="00D70292"/>
    <w:rsid w:val="00D70BC6"/>
    <w:rsid w:val="00D71001"/>
    <w:rsid w:val="00D712B2"/>
    <w:rsid w:val="00D712DD"/>
    <w:rsid w:val="00D71B5F"/>
    <w:rsid w:val="00D71C80"/>
    <w:rsid w:val="00D720AD"/>
    <w:rsid w:val="00D72449"/>
    <w:rsid w:val="00D7247F"/>
    <w:rsid w:val="00D72766"/>
    <w:rsid w:val="00D729A1"/>
    <w:rsid w:val="00D72BCE"/>
    <w:rsid w:val="00D72CD8"/>
    <w:rsid w:val="00D730DB"/>
    <w:rsid w:val="00D73387"/>
    <w:rsid w:val="00D73532"/>
    <w:rsid w:val="00D73589"/>
    <w:rsid w:val="00D73713"/>
    <w:rsid w:val="00D7381E"/>
    <w:rsid w:val="00D73831"/>
    <w:rsid w:val="00D7393B"/>
    <w:rsid w:val="00D73E46"/>
    <w:rsid w:val="00D73F17"/>
    <w:rsid w:val="00D73F46"/>
    <w:rsid w:val="00D74031"/>
    <w:rsid w:val="00D74063"/>
    <w:rsid w:val="00D7452C"/>
    <w:rsid w:val="00D74628"/>
    <w:rsid w:val="00D74A81"/>
    <w:rsid w:val="00D74B6B"/>
    <w:rsid w:val="00D74EBF"/>
    <w:rsid w:val="00D75327"/>
    <w:rsid w:val="00D75813"/>
    <w:rsid w:val="00D75B43"/>
    <w:rsid w:val="00D75E09"/>
    <w:rsid w:val="00D761EB"/>
    <w:rsid w:val="00D76AB7"/>
    <w:rsid w:val="00D76C47"/>
    <w:rsid w:val="00D76CBC"/>
    <w:rsid w:val="00D771CB"/>
    <w:rsid w:val="00D773D8"/>
    <w:rsid w:val="00D777F1"/>
    <w:rsid w:val="00D77AA2"/>
    <w:rsid w:val="00D77B4A"/>
    <w:rsid w:val="00D801CD"/>
    <w:rsid w:val="00D80976"/>
    <w:rsid w:val="00D80B1E"/>
    <w:rsid w:val="00D80CB5"/>
    <w:rsid w:val="00D81069"/>
    <w:rsid w:val="00D813A8"/>
    <w:rsid w:val="00D8144B"/>
    <w:rsid w:val="00D8182A"/>
    <w:rsid w:val="00D81B5B"/>
    <w:rsid w:val="00D81B87"/>
    <w:rsid w:val="00D81E3D"/>
    <w:rsid w:val="00D81F72"/>
    <w:rsid w:val="00D82001"/>
    <w:rsid w:val="00D820EA"/>
    <w:rsid w:val="00D82847"/>
    <w:rsid w:val="00D82CFE"/>
    <w:rsid w:val="00D82F59"/>
    <w:rsid w:val="00D830AF"/>
    <w:rsid w:val="00D830E2"/>
    <w:rsid w:val="00D8423D"/>
    <w:rsid w:val="00D8425B"/>
    <w:rsid w:val="00D84964"/>
    <w:rsid w:val="00D84B6F"/>
    <w:rsid w:val="00D84E6C"/>
    <w:rsid w:val="00D84EBD"/>
    <w:rsid w:val="00D84EFD"/>
    <w:rsid w:val="00D853E1"/>
    <w:rsid w:val="00D85556"/>
    <w:rsid w:val="00D85B96"/>
    <w:rsid w:val="00D86395"/>
    <w:rsid w:val="00D864E1"/>
    <w:rsid w:val="00D86768"/>
    <w:rsid w:val="00D868B8"/>
    <w:rsid w:val="00D86C58"/>
    <w:rsid w:val="00D86F2C"/>
    <w:rsid w:val="00D87205"/>
    <w:rsid w:val="00D872BC"/>
    <w:rsid w:val="00D87381"/>
    <w:rsid w:val="00D87600"/>
    <w:rsid w:val="00D8760F"/>
    <w:rsid w:val="00D8780D"/>
    <w:rsid w:val="00D87D6A"/>
    <w:rsid w:val="00D87D97"/>
    <w:rsid w:val="00D90170"/>
    <w:rsid w:val="00D90328"/>
    <w:rsid w:val="00D904EF"/>
    <w:rsid w:val="00D9077B"/>
    <w:rsid w:val="00D90B69"/>
    <w:rsid w:val="00D90FBC"/>
    <w:rsid w:val="00D91026"/>
    <w:rsid w:val="00D9117E"/>
    <w:rsid w:val="00D914B7"/>
    <w:rsid w:val="00D914C9"/>
    <w:rsid w:val="00D918FF"/>
    <w:rsid w:val="00D91A21"/>
    <w:rsid w:val="00D91A97"/>
    <w:rsid w:val="00D91B86"/>
    <w:rsid w:val="00D91CFA"/>
    <w:rsid w:val="00D91E9E"/>
    <w:rsid w:val="00D91F1E"/>
    <w:rsid w:val="00D91FD3"/>
    <w:rsid w:val="00D92427"/>
    <w:rsid w:val="00D927CB"/>
    <w:rsid w:val="00D92FA7"/>
    <w:rsid w:val="00D933DE"/>
    <w:rsid w:val="00D9390C"/>
    <w:rsid w:val="00D939C4"/>
    <w:rsid w:val="00D9424D"/>
    <w:rsid w:val="00D94371"/>
    <w:rsid w:val="00D945FD"/>
    <w:rsid w:val="00D94F41"/>
    <w:rsid w:val="00D94F5B"/>
    <w:rsid w:val="00D954BC"/>
    <w:rsid w:val="00D95857"/>
    <w:rsid w:val="00D95EEA"/>
    <w:rsid w:val="00D95F1C"/>
    <w:rsid w:val="00D960BC"/>
    <w:rsid w:val="00D96429"/>
    <w:rsid w:val="00D96894"/>
    <w:rsid w:val="00D96A89"/>
    <w:rsid w:val="00D96BA5"/>
    <w:rsid w:val="00D96FDA"/>
    <w:rsid w:val="00D97021"/>
    <w:rsid w:val="00D971C6"/>
    <w:rsid w:val="00D975D7"/>
    <w:rsid w:val="00D977B2"/>
    <w:rsid w:val="00D97B19"/>
    <w:rsid w:val="00DA039B"/>
    <w:rsid w:val="00DA0648"/>
    <w:rsid w:val="00DA071D"/>
    <w:rsid w:val="00DA0B12"/>
    <w:rsid w:val="00DA15E6"/>
    <w:rsid w:val="00DA1C06"/>
    <w:rsid w:val="00DA1D14"/>
    <w:rsid w:val="00DA1D48"/>
    <w:rsid w:val="00DA1E9C"/>
    <w:rsid w:val="00DA1F9B"/>
    <w:rsid w:val="00DA2CC2"/>
    <w:rsid w:val="00DA38D2"/>
    <w:rsid w:val="00DA3904"/>
    <w:rsid w:val="00DA3A22"/>
    <w:rsid w:val="00DA3CE4"/>
    <w:rsid w:val="00DA4075"/>
    <w:rsid w:val="00DA4089"/>
    <w:rsid w:val="00DA42D5"/>
    <w:rsid w:val="00DA4475"/>
    <w:rsid w:val="00DA44DE"/>
    <w:rsid w:val="00DA4E2A"/>
    <w:rsid w:val="00DA51E0"/>
    <w:rsid w:val="00DA5845"/>
    <w:rsid w:val="00DA5A92"/>
    <w:rsid w:val="00DA60D6"/>
    <w:rsid w:val="00DA618F"/>
    <w:rsid w:val="00DA6553"/>
    <w:rsid w:val="00DA65A9"/>
    <w:rsid w:val="00DA679B"/>
    <w:rsid w:val="00DA6BC6"/>
    <w:rsid w:val="00DA6C51"/>
    <w:rsid w:val="00DA6E29"/>
    <w:rsid w:val="00DA714F"/>
    <w:rsid w:val="00DA726C"/>
    <w:rsid w:val="00DA755C"/>
    <w:rsid w:val="00DB0864"/>
    <w:rsid w:val="00DB0867"/>
    <w:rsid w:val="00DB0A8D"/>
    <w:rsid w:val="00DB0CC0"/>
    <w:rsid w:val="00DB0DC8"/>
    <w:rsid w:val="00DB0E9F"/>
    <w:rsid w:val="00DB1484"/>
    <w:rsid w:val="00DB154C"/>
    <w:rsid w:val="00DB1605"/>
    <w:rsid w:val="00DB2095"/>
    <w:rsid w:val="00DB2158"/>
    <w:rsid w:val="00DB2B25"/>
    <w:rsid w:val="00DB30F5"/>
    <w:rsid w:val="00DB3722"/>
    <w:rsid w:val="00DB37BD"/>
    <w:rsid w:val="00DB37E8"/>
    <w:rsid w:val="00DB3B05"/>
    <w:rsid w:val="00DB3DD9"/>
    <w:rsid w:val="00DB42E9"/>
    <w:rsid w:val="00DB466C"/>
    <w:rsid w:val="00DB4A29"/>
    <w:rsid w:val="00DB4EC2"/>
    <w:rsid w:val="00DB5C04"/>
    <w:rsid w:val="00DB63E1"/>
    <w:rsid w:val="00DB6576"/>
    <w:rsid w:val="00DB6811"/>
    <w:rsid w:val="00DB6A43"/>
    <w:rsid w:val="00DB70AA"/>
    <w:rsid w:val="00DB7260"/>
    <w:rsid w:val="00DB7297"/>
    <w:rsid w:val="00DB7648"/>
    <w:rsid w:val="00DB7ABE"/>
    <w:rsid w:val="00DB7F73"/>
    <w:rsid w:val="00DC027E"/>
    <w:rsid w:val="00DC02B3"/>
    <w:rsid w:val="00DC03CC"/>
    <w:rsid w:val="00DC051A"/>
    <w:rsid w:val="00DC057A"/>
    <w:rsid w:val="00DC07C2"/>
    <w:rsid w:val="00DC0AEF"/>
    <w:rsid w:val="00DC18B4"/>
    <w:rsid w:val="00DC1DD0"/>
    <w:rsid w:val="00DC1EA3"/>
    <w:rsid w:val="00DC227D"/>
    <w:rsid w:val="00DC23C0"/>
    <w:rsid w:val="00DC245E"/>
    <w:rsid w:val="00DC24A3"/>
    <w:rsid w:val="00DC255C"/>
    <w:rsid w:val="00DC25A0"/>
    <w:rsid w:val="00DC276B"/>
    <w:rsid w:val="00DC27BC"/>
    <w:rsid w:val="00DC2816"/>
    <w:rsid w:val="00DC298C"/>
    <w:rsid w:val="00DC2B72"/>
    <w:rsid w:val="00DC302C"/>
    <w:rsid w:val="00DC3107"/>
    <w:rsid w:val="00DC33BF"/>
    <w:rsid w:val="00DC36B7"/>
    <w:rsid w:val="00DC394F"/>
    <w:rsid w:val="00DC40C5"/>
    <w:rsid w:val="00DC40C7"/>
    <w:rsid w:val="00DC425C"/>
    <w:rsid w:val="00DC4402"/>
    <w:rsid w:val="00DC4410"/>
    <w:rsid w:val="00DC4563"/>
    <w:rsid w:val="00DC469B"/>
    <w:rsid w:val="00DC46DC"/>
    <w:rsid w:val="00DC484D"/>
    <w:rsid w:val="00DC4940"/>
    <w:rsid w:val="00DC4B9A"/>
    <w:rsid w:val="00DC502D"/>
    <w:rsid w:val="00DC50EF"/>
    <w:rsid w:val="00DC5127"/>
    <w:rsid w:val="00DC52D1"/>
    <w:rsid w:val="00DC5386"/>
    <w:rsid w:val="00DC5D3B"/>
    <w:rsid w:val="00DC5F0F"/>
    <w:rsid w:val="00DC6442"/>
    <w:rsid w:val="00DC666D"/>
    <w:rsid w:val="00DC6C80"/>
    <w:rsid w:val="00DC6CDF"/>
    <w:rsid w:val="00DC76E1"/>
    <w:rsid w:val="00DC7CA6"/>
    <w:rsid w:val="00DC7F94"/>
    <w:rsid w:val="00DD00A1"/>
    <w:rsid w:val="00DD0328"/>
    <w:rsid w:val="00DD04E8"/>
    <w:rsid w:val="00DD05EA"/>
    <w:rsid w:val="00DD0899"/>
    <w:rsid w:val="00DD0C77"/>
    <w:rsid w:val="00DD0D5E"/>
    <w:rsid w:val="00DD1411"/>
    <w:rsid w:val="00DD1875"/>
    <w:rsid w:val="00DD197B"/>
    <w:rsid w:val="00DD2511"/>
    <w:rsid w:val="00DD262C"/>
    <w:rsid w:val="00DD2853"/>
    <w:rsid w:val="00DD3423"/>
    <w:rsid w:val="00DD35A5"/>
    <w:rsid w:val="00DD36AE"/>
    <w:rsid w:val="00DD3B1A"/>
    <w:rsid w:val="00DD3BDA"/>
    <w:rsid w:val="00DD3EE6"/>
    <w:rsid w:val="00DD3F8B"/>
    <w:rsid w:val="00DD4690"/>
    <w:rsid w:val="00DD4B70"/>
    <w:rsid w:val="00DD4C8A"/>
    <w:rsid w:val="00DD4CF0"/>
    <w:rsid w:val="00DD528D"/>
    <w:rsid w:val="00DD52E0"/>
    <w:rsid w:val="00DD5344"/>
    <w:rsid w:val="00DD564F"/>
    <w:rsid w:val="00DD58DB"/>
    <w:rsid w:val="00DD61B5"/>
    <w:rsid w:val="00DD63DC"/>
    <w:rsid w:val="00DD63F9"/>
    <w:rsid w:val="00DD655B"/>
    <w:rsid w:val="00DD65AC"/>
    <w:rsid w:val="00DD6B5F"/>
    <w:rsid w:val="00DD6F2B"/>
    <w:rsid w:val="00DD728D"/>
    <w:rsid w:val="00DD74B8"/>
    <w:rsid w:val="00DE00A2"/>
    <w:rsid w:val="00DE0177"/>
    <w:rsid w:val="00DE029C"/>
    <w:rsid w:val="00DE07E8"/>
    <w:rsid w:val="00DE0877"/>
    <w:rsid w:val="00DE096C"/>
    <w:rsid w:val="00DE0A71"/>
    <w:rsid w:val="00DE0CB9"/>
    <w:rsid w:val="00DE0FFB"/>
    <w:rsid w:val="00DE128B"/>
    <w:rsid w:val="00DE1BFF"/>
    <w:rsid w:val="00DE1C8F"/>
    <w:rsid w:val="00DE21D6"/>
    <w:rsid w:val="00DE2241"/>
    <w:rsid w:val="00DE27FE"/>
    <w:rsid w:val="00DE2A2E"/>
    <w:rsid w:val="00DE2D02"/>
    <w:rsid w:val="00DE2DD0"/>
    <w:rsid w:val="00DE32AE"/>
    <w:rsid w:val="00DE3502"/>
    <w:rsid w:val="00DE39D5"/>
    <w:rsid w:val="00DE3C06"/>
    <w:rsid w:val="00DE3FCC"/>
    <w:rsid w:val="00DE40DA"/>
    <w:rsid w:val="00DE47F0"/>
    <w:rsid w:val="00DE495C"/>
    <w:rsid w:val="00DE4980"/>
    <w:rsid w:val="00DE4D03"/>
    <w:rsid w:val="00DE4D29"/>
    <w:rsid w:val="00DE4FFE"/>
    <w:rsid w:val="00DE5028"/>
    <w:rsid w:val="00DE54C0"/>
    <w:rsid w:val="00DE57BB"/>
    <w:rsid w:val="00DE58DF"/>
    <w:rsid w:val="00DE5D12"/>
    <w:rsid w:val="00DE6084"/>
    <w:rsid w:val="00DE6392"/>
    <w:rsid w:val="00DE6AF4"/>
    <w:rsid w:val="00DE6B2B"/>
    <w:rsid w:val="00DE6B81"/>
    <w:rsid w:val="00DE720B"/>
    <w:rsid w:val="00DE72E9"/>
    <w:rsid w:val="00DE7576"/>
    <w:rsid w:val="00DE7CE0"/>
    <w:rsid w:val="00DF03AC"/>
    <w:rsid w:val="00DF03BC"/>
    <w:rsid w:val="00DF067C"/>
    <w:rsid w:val="00DF06F0"/>
    <w:rsid w:val="00DF09E4"/>
    <w:rsid w:val="00DF0FB8"/>
    <w:rsid w:val="00DF15FF"/>
    <w:rsid w:val="00DF1E09"/>
    <w:rsid w:val="00DF1F36"/>
    <w:rsid w:val="00DF2382"/>
    <w:rsid w:val="00DF24B3"/>
    <w:rsid w:val="00DF2DCF"/>
    <w:rsid w:val="00DF2E7A"/>
    <w:rsid w:val="00DF36BD"/>
    <w:rsid w:val="00DF3D48"/>
    <w:rsid w:val="00DF401D"/>
    <w:rsid w:val="00DF41BE"/>
    <w:rsid w:val="00DF4375"/>
    <w:rsid w:val="00DF449A"/>
    <w:rsid w:val="00DF46A0"/>
    <w:rsid w:val="00DF484A"/>
    <w:rsid w:val="00DF489C"/>
    <w:rsid w:val="00DF4A23"/>
    <w:rsid w:val="00DF4ABE"/>
    <w:rsid w:val="00DF4ACF"/>
    <w:rsid w:val="00DF500D"/>
    <w:rsid w:val="00DF5100"/>
    <w:rsid w:val="00DF56B6"/>
    <w:rsid w:val="00DF5B8F"/>
    <w:rsid w:val="00DF5D97"/>
    <w:rsid w:val="00DF5E55"/>
    <w:rsid w:val="00DF5ECE"/>
    <w:rsid w:val="00DF5F14"/>
    <w:rsid w:val="00DF614D"/>
    <w:rsid w:val="00DF6206"/>
    <w:rsid w:val="00DF639E"/>
    <w:rsid w:val="00DF63A8"/>
    <w:rsid w:val="00DF66AA"/>
    <w:rsid w:val="00DF6747"/>
    <w:rsid w:val="00DF6A19"/>
    <w:rsid w:val="00DF74A8"/>
    <w:rsid w:val="00DF77DB"/>
    <w:rsid w:val="00DF7864"/>
    <w:rsid w:val="00DF79F6"/>
    <w:rsid w:val="00DF7A74"/>
    <w:rsid w:val="00E000C2"/>
    <w:rsid w:val="00E00755"/>
    <w:rsid w:val="00E007F3"/>
    <w:rsid w:val="00E00D7C"/>
    <w:rsid w:val="00E011F0"/>
    <w:rsid w:val="00E01319"/>
    <w:rsid w:val="00E01444"/>
    <w:rsid w:val="00E017C5"/>
    <w:rsid w:val="00E0208C"/>
    <w:rsid w:val="00E020F6"/>
    <w:rsid w:val="00E02605"/>
    <w:rsid w:val="00E026CD"/>
    <w:rsid w:val="00E02DC7"/>
    <w:rsid w:val="00E02E25"/>
    <w:rsid w:val="00E03459"/>
    <w:rsid w:val="00E035F7"/>
    <w:rsid w:val="00E0386C"/>
    <w:rsid w:val="00E03C94"/>
    <w:rsid w:val="00E03D4A"/>
    <w:rsid w:val="00E03D72"/>
    <w:rsid w:val="00E0515D"/>
    <w:rsid w:val="00E05200"/>
    <w:rsid w:val="00E054E9"/>
    <w:rsid w:val="00E05C15"/>
    <w:rsid w:val="00E05C21"/>
    <w:rsid w:val="00E05FE1"/>
    <w:rsid w:val="00E064DB"/>
    <w:rsid w:val="00E06FA1"/>
    <w:rsid w:val="00E07354"/>
    <w:rsid w:val="00E075BA"/>
    <w:rsid w:val="00E07930"/>
    <w:rsid w:val="00E07A26"/>
    <w:rsid w:val="00E07EA4"/>
    <w:rsid w:val="00E07FC7"/>
    <w:rsid w:val="00E104D7"/>
    <w:rsid w:val="00E10CCC"/>
    <w:rsid w:val="00E10D72"/>
    <w:rsid w:val="00E1196B"/>
    <w:rsid w:val="00E11EE8"/>
    <w:rsid w:val="00E11F20"/>
    <w:rsid w:val="00E122C6"/>
    <w:rsid w:val="00E1258C"/>
    <w:rsid w:val="00E125B8"/>
    <w:rsid w:val="00E12928"/>
    <w:rsid w:val="00E12CB1"/>
    <w:rsid w:val="00E12EEB"/>
    <w:rsid w:val="00E13079"/>
    <w:rsid w:val="00E130A4"/>
    <w:rsid w:val="00E13162"/>
    <w:rsid w:val="00E132E5"/>
    <w:rsid w:val="00E134DE"/>
    <w:rsid w:val="00E13637"/>
    <w:rsid w:val="00E13C35"/>
    <w:rsid w:val="00E13F76"/>
    <w:rsid w:val="00E140B7"/>
    <w:rsid w:val="00E1436A"/>
    <w:rsid w:val="00E144EF"/>
    <w:rsid w:val="00E14ABB"/>
    <w:rsid w:val="00E156F7"/>
    <w:rsid w:val="00E157D2"/>
    <w:rsid w:val="00E15A13"/>
    <w:rsid w:val="00E162E9"/>
    <w:rsid w:val="00E164C8"/>
    <w:rsid w:val="00E16511"/>
    <w:rsid w:val="00E167C5"/>
    <w:rsid w:val="00E16817"/>
    <w:rsid w:val="00E16BBF"/>
    <w:rsid w:val="00E16FCB"/>
    <w:rsid w:val="00E17B82"/>
    <w:rsid w:val="00E17DC1"/>
    <w:rsid w:val="00E210DE"/>
    <w:rsid w:val="00E2143C"/>
    <w:rsid w:val="00E2145E"/>
    <w:rsid w:val="00E2146D"/>
    <w:rsid w:val="00E21490"/>
    <w:rsid w:val="00E2162B"/>
    <w:rsid w:val="00E219A3"/>
    <w:rsid w:val="00E21AB5"/>
    <w:rsid w:val="00E21C05"/>
    <w:rsid w:val="00E21CCA"/>
    <w:rsid w:val="00E2214A"/>
    <w:rsid w:val="00E22468"/>
    <w:rsid w:val="00E22495"/>
    <w:rsid w:val="00E2280E"/>
    <w:rsid w:val="00E22885"/>
    <w:rsid w:val="00E22A88"/>
    <w:rsid w:val="00E22BB9"/>
    <w:rsid w:val="00E2323B"/>
    <w:rsid w:val="00E235B2"/>
    <w:rsid w:val="00E238B0"/>
    <w:rsid w:val="00E23B1B"/>
    <w:rsid w:val="00E23E07"/>
    <w:rsid w:val="00E23FB9"/>
    <w:rsid w:val="00E242EE"/>
    <w:rsid w:val="00E24332"/>
    <w:rsid w:val="00E2464B"/>
    <w:rsid w:val="00E24910"/>
    <w:rsid w:val="00E25324"/>
    <w:rsid w:val="00E254DA"/>
    <w:rsid w:val="00E25536"/>
    <w:rsid w:val="00E2562C"/>
    <w:rsid w:val="00E25A66"/>
    <w:rsid w:val="00E25B4F"/>
    <w:rsid w:val="00E25D38"/>
    <w:rsid w:val="00E26100"/>
    <w:rsid w:val="00E2627C"/>
    <w:rsid w:val="00E26337"/>
    <w:rsid w:val="00E26430"/>
    <w:rsid w:val="00E265C8"/>
    <w:rsid w:val="00E267B3"/>
    <w:rsid w:val="00E26CF5"/>
    <w:rsid w:val="00E27063"/>
    <w:rsid w:val="00E27345"/>
    <w:rsid w:val="00E27432"/>
    <w:rsid w:val="00E27A0A"/>
    <w:rsid w:val="00E27D75"/>
    <w:rsid w:val="00E27DEE"/>
    <w:rsid w:val="00E301B0"/>
    <w:rsid w:val="00E303D9"/>
    <w:rsid w:val="00E30A16"/>
    <w:rsid w:val="00E30A99"/>
    <w:rsid w:val="00E30BC0"/>
    <w:rsid w:val="00E30E22"/>
    <w:rsid w:val="00E3118E"/>
    <w:rsid w:val="00E311B7"/>
    <w:rsid w:val="00E3127C"/>
    <w:rsid w:val="00E31600"/>
    <w:rsid w:val="00E3191F"/>
    <w:rsid w:val="00E319E5"/>
    <w:rsid w:val="00E31D55"/>
    <w:rsid w:val="00E31E73"/>
    <w:rsid w:val="00E32130"/>
    <w:rsid w:val="00E32427"/>
    <w:rsid w:val="00E32698"/>
    <w:rsid w:val="00E32869"/>
    <w:rsid w:val="00E32C18"/>
    <w:rsid w:val="00E32CD6"/>
    <w:rsid w:val="00E32E39"/>
    <w:rsid w:val="00E32F13"/>
    <w:rsid w:val="00E33502"/>
    <w:rsid w:val="00E33B0C"/>
    <w:rsid w:val="00E33BF1"/>
    <w:rsid w:val="00E340AF"/>
    <w:rsid w:val="00E3412B"/>
    <w:rsid w:val="00E34265"/>
    <w:rsid w:val="00E34469"/>
    <w:rsid w:val="00E346B8"/>
    <w:rsid w:val="00E3474F"/>
    <w:rsid w:val="00E34B9D"/>
    <w:rsid w:val="00E34DEE"/>
    <w:rsid w:val="00E3534E"/>
    <w:rsid w:val="00E35831"/>
    <w:rsid w:val="00E35BF6"/>
    <w:rsid w:val="00E35C59"/>
    <w:rsid w:val="00E35DEE"/>
    <w:rsid w:val="00E35F7F"/>
    <w:rsid w:val="00E35F9B"/>
    <w:rsid w:val="00E360B7"/>
    <w:rsid w:val="00E3640F"/>
    <w:rsid w:val="00E3655E"/>
    <w:rsid w:val="00E3685C"/>
    <w:rsid w:val="00E36D87"/>
    <w:rsid w:val="00E36DE3"/>
    <w:rsid w:val="00E373AF"/>
    <w:rsid w:val="00E37946"/>
    <w:rsid w:val="00E37D63"/>
    <w:rsid w:val="00E37DB8"/>
    <w:rsid w:val="00E37DE7"/>
    <w:rsid w:val="00E40076"/>
    <w:rsid w:val="00E4024B"/>
    <w:rsid w:val="00E4040F"/>
    <w:rsid w:val="00E40576"/>
    <w:rsid w:val="00E40800"/>
    <w:rsid w:val="00E409DE"/>
    <w:rsid w:val="00E40B6B"/>
    <w:rsid w:val="00E40E16"/>
    <w:rsid w:val="00E40EB5"/>
    <w:rsid w:val="00E412D8"/>
    <w:rsid w:val="00E41791"/>
    <w:rsid w:val="00E41A15"/>
    <w:rsid w:val="00E41A53"/>
    <w:rsid w:val="00E41E95"/>
    <w:rsid w:val="00E41EA7"/>
    <w:rsid w:val="00E42475"/>
    <w:rsid w:val="00E427F3"/>
    <w:rsid w:val="00E42991"/>
    <w:rsid w:val="00E42CFF"/>
    <w:rsid w:val="00E42D0F"/>
    <w:rsid w:val="00E42D57"/>
    <w:rsid w:val="00E42DAB"/>
    <w:rsid w:val="00E430F5"/>
    <w:rsid w:val="00E4351D"/>
    <w:rsid w:val="00E4368E"/>
    <w:rsid w:val="00E436F7"/>
    <w:rsid w:val="00E43804"/>
    <w:rsid w:val="00E4389F"/>
    <w:rsid w:val="00E43BC0"/>
    <w:rsid w:val="00E43D26"/>
    <w:rsid w:val="00E43FA4"/>
    <w:rsid w:val="00E43FB7"/>
    <w:rsid w:val="00E44075"/>
    <w:rsid w:val="00E441BB"/>
    <w:rsid w:val="00E441E0"/>
    <w:rsid w:val="00E443FD"/>
    <w:rsid w:val="00E44A63"/>
    <w:rsid w:val="00E44B16"/>
    <w:rsid w:val="00E44BA5"/>
    <w:rsid w:val="00E452C0"/>
    <w:rsid w:val="00E45AD5"/>
    <w:rsid w:val="00E45B01"/>
    <w:rsid w:val="00E45E74"/>
    <w:rsid w:val="00E45F13"/>
    <w:rsid w:val="00E465BE"/>
    <w:rsid w:val="00E465D1"/>
    <w:rsid w:val="00E4686A"/>
    <w:rsid w:val="00E469D7"/>
    <w:rsid w:val="00E47A31"/>
    <w:rsid w:val="00E47AAE"/>
    <w:rsid w:val="00E47DFF"/>
    <w:rsid w:val="00E47E38"/>
    <w:rsid w:val="00E5047C"/>
    <w:rsid w:val="00E50E12"/>
    <w:rsid w:val="00E50E54"/>
    <w:rsid w:val="00E50F26"/>
    <w:rsid w:val="00E5169D"/>
    <w:rsid w:val="00E51BD7"/>
    <w:rsid w:val="00E51C0A"/>
    <w:rsid w:val="00E51DCF"/>
    <w:rsid w:val="00E51EBC"/>
    <w:rsid w:val="00E5241D"/>
    <w:rsid w:val="00E5250D"/>
    <w:rsid w:val="00E5268C"/>
    <w:rsid w:val="00E52969"/>
    <w:rsid w:val="00E52A6B"/>
    <w:rsid w:val="00E52BB7"/>
    <w:rsid w:val="00E52D51"/>
    <w:rsid w:val="00E52F51"/>
    <w:rsid w:val="00E533CA"/>
    <w:rsid w:val="00E536B6"/>
    <w:rsid w:val="00E5386D"/>
    <w:rsid w:val="00E53C49"/>
    <w:rsid w:val="00E5441D"/>
    <w:rsid w:val="00E544A6"/>
    <w:rsid w:val="00E548C4"/>
    <w:rsid w:val="00E54A62"/>
    <w:rsid w:val="00E54E7E"/>
    <w:rsid w:val="00E54F14"/>
    <w:rsid w:val="00E55151"/>
    <w:rsid w:val="00E55490"/>
    <w:rsid w:val="00E55BBC"/>
    <w:rsid w:val="00E55D04"/>
    <w:rsid w:val="00E55E2E"/>
    <w:rsid w:val="00E56CF1"/>
    <w:rsid w:val="00E56F1A"/>
    <w:rsid w:val="00E56F82"/>
    <w:rsid w:val="00E57C30"/>
    <w:rsid w:val="00E57EEB"/>
    <w:rsid w:val="00E60201"/>
    <w:rsid w:val="00E6044A"/>
    <w:rsid w:val="00E6073E"/>
    <w:rsid w:val="00E60797"/>
    <w:rsid w:val="00E6082E"/>
    <w:rsid w:val="00E609F8"/>
    <w:rsid w:val="00E60D75"/>
    <w:rsid w:val="00E60E5F"/>
    <w:rsid w:val="00E60F51"/>
    <w:rsid w:val="00E60F8D"/>
    <w:rsid w:val="00E61BB1"/>
    <w:rsid w:val="00E61C94"/>
    <w:rsid w:val="00E61E69"/>
    <w:rsid w:val="00E620E2"/>
    <w:rsid w:val="00E6253F"/>
    <w:rsid w:val="00E62776"/>
    <w:rsid w:val="00E62C09"/>
    <w:rsid w:val="00E6301D"/>
    <w:rsid w:val="00E631AA"/>
    <w:rsid w:val="00E6329E"/>
    <w:rsid w:val="00E63687"/>
    <w:rsid w:val="00E6376C"/>
    <w:rsid w:val="00E63A5A"/>
    <w:rsid w:val="00E644A5"/>
    <w:rsid w:val="00E655A2"/>
    <w:rsid w:val="00E65639"/>
    <w:rsid w:val="00E659F8"/>
    <w:rsid w:val="00E65BA7"/>
    <w:rsid w:val="00E65BEA"/>
    <w:rsid w:val="00E66117"/>
    <w:rsid w:val="00E664EB"/>
    <w:rsid w:val="00E665A2"/>
    <w:rsid w:val="00E66606"/>
    <w:rsid w:val="00E66B36"/>
    <w:rsid w:val="00E66D39"/>
    <w:rsid w:val="00E66E63"/>
    <w:rsid w:val="00E6707B"/>
    <w:rsid w:val="00E67179"/>
    <w:rsid w:val="00E67198"/>
    <w:rsid w:val="00E675CA"/>
    <w:rsid w:val="00E67756"/>
    <w:rsid w:val="00E67970"/>
    <w:rsid w:val="00E67ABD"/>
    <w:rsid w:val="00E7007A"/>
    <w:rsid w:val="00E70663"/>
    <w:rsid w:val="00E706A9"/>
    <w:rsid w:val="00E70959"/>
    <w:rsid w:val="00E70B3B"/>
    <w:rsid w:val="00E7132E"/>
    <w:rsid w:val="00E71396"/>
    <w:rsid w:val="00E7139C"/>
    <w:rsid w:val="00E71799"/>
    <w:rsid w:val="00E719B8"/>
    <w:rsid w:val="00E71AE2"/>
    <w:rsid w:val="00E71C0B"/>
    <w:rsid w:val="00E71D4D"/>
    <w:rsid w:val="00E7207A"/>
    <w:rsid w:val="00E72165"/>
    <w:rsid w:val="00E7224B"/>
    <w:rsid w:val="00E724FA"/>
    <w:rsid w:val="00E7279F"/>
    <w:rsid w:val="00E731ED"/>
    <w:rsid w:val="00E73551"/>
    <w:rsid w:val="00E737E6"/>
    <w:rsid w:val="00E73B04"/>
    <w:rsid w:val="00E74092"/>
    <w:rsid w:val="00E746CC"/>
    <w:rsid w:val="00E74889"/>
    <w:rsid w:val="00E74906"/>
    <w:rsid w:val="00E749ED"/>
    <w:rsid w:val="00E75282"/>
    <w:rsid w:val="00E7556A"/>
    <w:rsid w:val="00E75712"/>
    <w:rsid w:val="00E75C28"/>
    <w:rsid w:val="00E75C30"/>
    <w:rsid w:val="00E75F3C"/>
    <w:rsid w:val="00E7658C"/>
    <w:rsid w:val="00E767A6"/>
    <w:rsid w:val="00E7692D"/>
    <w:rsid w:val="00E769B8"/>
    <w:rsid w:val="00E76E39"/>
    <w:rsid w:val="00E76F80"/>
    <w:rsid w:val="00E7732E"/>
    <w:rsid w:val="00E77BF9"/>
    <w:rsid w:val="00E77D6C"/>
    <w:rsid w:val="00E805A0"/>
    <w:rsid w:val="00E809F6"/>
    <w:rsid w:val="00E80AE5"/>
    <w:rsid w:val="00E80F47"/>
    <w:rsid w:val="00E80F92"/>
    <w:rsid w:val="00E81329"/>
    <w:rsid w:val="00E81498"/>
    <w:rsid w:val="00E8167F"/>
    <w:rsid w:val="00E820D2"/>
    <w:rsid w:val="00E826B3"/>
    <w:rsid w:val="00E82886"/>
    <w:rsid w:val="00E82A7E"/>
    <w:rsid w:val="00E82AB3"/>
    <w:rsid w:val="00E8329B"/>
    <w:rsid w:val="00E8374B"/>
    <w:rsid w:val="00E83760"/>
    <w:rsid w:val="00E83B2A"/>
    <w:rsid w:val="00E83CDD"/>
    <w:rsid w:val="00E8425B"/>
    <w:rsid w:val="00E847E7"/>
    <w:rsid w:val="00E84B52"/>
    <w:rsid w:val="00E84C4D"/>
    <w:rsid w:val="00E84F0E"/>
    <w:rsid w:val="00E85030"/>
    <w:rsid w:val="00E85304"/>
    <w:rsid w:val="00E85604"/>
    <w:rsid w:val="00E85B60"/>
    <w:rsid w:val="00E85C6C"/>
    <w:rsid w:val="00E85D5C"/>
    <w:rsid w:val="00E85DC9"/>
    <w:rsid w:val="00E85F18"/>
    <w:rsid w:val="00E864BD"/>
    <w:rsid w:val="00E86751"/>
    <w:rsid w:val="00E8684A"/>
    <w:rsid w:val="00E86A16"/>
    <w:rsid w:val="00E86B2C"/>
    <w:rsid w:val="00E873EC"/>
    <w:rsid w:val="00E87535"/>
    <w:rsid w:val="00E875E1"/>
    <w:rsid w:val="00E90237"/>
    <w:rsid w:val="00E9026E"/>
    <w:rsid w:val="00E902E1"/>
    <w:rsid w:val="00E90333"/>
    <w:rsid w:val="00E9052C"/>
    <w:rsid w:val="00E90813"/>
    <w:rsid w:val="00E912D1"/>
    <w:rsid w:val="00E913E2"/>
    <w:rsid w:val="00E91419"/>
    <w:rsid w:val="00E9170F"/>
    <w:rsid w:val="00E917AD"/>
    <w:rsid w:val="00E91B9E"/>
    <w:rsid w:val="00E91C3F"/>
    <w:rsid w:val="00E91CF9"/>
    <w:rsid w:val="00E91F42"/>
    <w:rsid w:val="00E92078"/>
    <w:rsid w:val="00E920A7"/>
    <w:rsid w:val="00E92130"/>
    <w:rsid w:val="00E92255"/>
    <w:rsid w:val="00E92401"/>
    <w:rsid w:val="00E92541"/>
    <w:rsid w:val="00E9272A"/>
    <w:rsid w:val="00E92766"/>
    <w:rsid w:val="00E927AE"/>
    <w:rsid w:val="00E9283C"/>
    <w:rsid w:val="00E92884"/>
    <w:rsid w:val="00E92B26"/>
    <w:rsid w:val="00E92C98"/>
    <w:rsid w:val="00E92EA9"/>
    <w:rsid w:val="00E93293"/>
    <w:rsid w:val="00E93392"/>
    <w:rsid w:val="00E93879"/>
    <w:rsid w:val="00E93A02"/>
    <w:rsid w:val="00E93B31"/>
    <w:rsid w:val="00E93D3C"/>
    <w:rsid w:val="00E93F1D"/>
    <w:rsid w:val="00E93FBC"/>
    <w:rsid w:val="00E94018"/>
    <w:rsid w:val="00E94165"/>
    <w:rsid w:val="00E943FF"/>
    <w:rsid w:val="00E94969"/>
    <w:rsid w:val="00E949A8"/>
    <w:rsid w:val="00E94A96"/>
    <w:rsid w:val="00E94AA6"/>
    <w:rsid w:val="00E952C3"/>
    <w:rsid w:val="00E952E9"/>
    <w:rsid w:val="00E9530A"/>
    <w:rsid w:val="00E953A3"/>
    <w:rsid w:val="00E954F5"/>
    <w:rsid w:val="00E95731"/>
    <w:rsid w:val="00E959B5"/>
    <w:rsid w:val="00E95CFD"/>
    <w:rsid w:val="00E95E71"/>
    <w:rsid w:val="00E95FF1"/>
    <w:rsid w:val="00E966AF"/>
    <w:rsid w:val="00E967C5"/>
    <w:rsid w:val="00E96FAA"/>
    <w:rsid w:val="00E971ED"/>
    <w:rsid w:val="00E973BA"/>
    <w:rsid w:val="00E974D5"/>
    <w:rsid w:val="00E974F4"/>
    <w:rsid w:val="00E97830"/>
    <w:rsid w:val="00E97CCA"/>
    <w:rsid w:val="00E97DAB"/>
    <w:rsid w:val="00EA020E"/>
    <w:rsid w:val="00EA091C"/>
    <w:rsid w:val="00EA0B45"/>
    <w:rsid w:val="00EA149E"/>
    <w:rsid w:val="00EA1639"/>
    <w:rsid w:val="00EA1A73"/>
    <w:rsid w:val="00EA1B87"/>
    <w:rsid w:val="00EA1BC5"/>
    <w:rsid w:val="00EA1E4C"/>
    <w:rsid w:val="00EA22D9"/>
    <w:rsid w:val="00EA25D7"/>
    <w:rsid w:val="00EA26E4"/>
    <w:rsid w:val="00EA29ED"/>
    <w:rsid w:val="00EA2B41"/>
    <w:rsid w:val="00EA31C8"/>
    <w:rsid w:val="00EA35A2"/>
    <w:rsid w:val="00EA3B17"/>
    <w:rsid w:val="00EA3E83"/>
    <w:rsid w:val="00EA3F09"/>
    <w:rsid w:val="00EA42E4"/>
    <w:rsid w:val="00EA4398"/>
    <w:rsid w:val="00EA446B"/>
    <w:rsid w:val="00EA4755"/>
    <w:rsid w:val="00EA48A7"/>
    <w:rsid w:val="00EA48C9"/>
    <w:rsid w:val="00EA4B04"/>
    <w:rsid w:val="00EA4D1B"/>
    <w:rsid w:val="00EA5176"/>
    <w:rsid w:val="00EA5280"/>
    <w:rsid w:val="00EA5422"/>
    <w:rsid w:val="00EA566F"/>
    <w:rsid w:val="00EA5716"/>
    <w:rsid w:val="00EA5759"/>
    <w:rsid w:val="00EA57AC"/>
    <w:rsid w:val="00EA5A77"/>
    <w:rsid w:val="00EA5B34"/>
    <w:rsid w:val="00EA5BA4"/>
    <w:rsid w:val="00EA5BAB"/>
    <w:rsid w:val="00EA6A84"/>
    <w:rsid w:val="00EA6ED0"/>
    <w:rsid w:val="00EA793C"/>
    <w:rsid w:val="00EA7B13"/>
    <w:rsid w:val="00EB067F"/>
    <w:rsid w:val="00EB0A8C"/>
    <w:rsid w:val="00EB0F0D"/>
    <w:rsid w:val="00EB1270"/>
    <w:rsid w:val="00EB1676"/>
    <w:rsid w:val="00EB183C"/>
    <w:rsid w:val="00EB1960"/>
    <w:rsid w:val="00EB1B32"/>
    <w:rsid w:val="00EB1E36"/>
    <w:rsid w:val="00EB215F"/>
    <w:rsid w:val="00EB2CB5"/>
    <w:rsid w:val="00EB2CDD"/>
    <w:rsid w:val="00EB2D52"/>
    <w:rsid w:val="00EB2E88"/>
    <w:rsid w:val="00EB31B4"/>
    <w:rsid w:val="00EB31D5"/>
    <w:rsid w:val="00EB31E0"/>
    <w:rsid w:val="00EB350D"/>
    <w:rsid w:val="00EB3554"/>
    <w:rsid w:val="00EB3B9A"/>
    <w:rsid w:val="00EB3ED3"/>
    <w:rsid w:val="00EB41F2"/>
    <w:rsid w:val="00EB431D"/>
    <w:rsid w:val="00EB4446"/>
    <w:rsid w:val="00EB4474"/>
    <w:rsid w:val="00EB4510"/>
    <w:rsid w:val="00EB4520"/>
    <w:rsid w:val="00EB4914"/>
    <w:rsid w:val="00EB496A"/>
    <w:rsid w:val="00EB4B11"/>
    <w:rsid w:val="00EB5203"/>
    <w:rsid w:val="00EB554C"/>
    <w:rsid w:val="00EB5EEF"/>
    <w:rsid w:val="00EB6009"/>
    <w:rsid w:val="00EB6110"/>
    <w:rsid w:val="00EB6404"/>
    <w:rsid w:val="00EB650F"/>
    <w:rsid w:val="00EB65C1"/>
    <w:rsid w:val="00EB68C6"/>
    <w:rsid w:val="00EB71BB"/>
    <w:rsid w:val="00EB7AAF"/>
    <w:rsid w:val="00EB7B47"/>
    <w:rsid w:val="00EC001C"/>
    <w:rsid w:val="00EC01D1"/>
    <w:rsid w:val="00EC02C6"/>
    <w:rsid w:val="00EC05B3"/>
    <w:rsid w:val="00EC0820"/>
    <w:rsid w:val="00EC0DFB"/>
    <w:rsid w:val="00EC0F0C"/>
    <w:rsid w:val="00EC1E2D"/>
    <w:rsid w:val="00EC21B7"/>
    <w:rsid w:val="00EC2374"/>
    <w:rsid w:val="00EC25B6"/>
    <w:rsid w:val="00EC297B"/>
    <w:rsid w:val="00EC2A59"/>
    <w:rsid w:val="00EC2A8E"/>
    <w:rsid w:val="00EC2E51"/>
    <w:rsid w:val="00EC3193"/>
    <w:rsid w:val="00EC320F"/>
    <w:rsid w:val="00EC3434"/>
    <w:rsid w:val="00EC3487"/>
    <w:rsid w:val="00EC3518"/>
    <w:rsid w:val="00EC3662"/>
    <w:rsid w:val="00EC386C"/>
    <w:rsid w:val="00EC388D"/>
    <w:rsid w:val="00EC4052"/>
    <w:rsid w:val="00EC430F"/>
    <w:rsid w:val="00EC4A71"/>
    <w:rsid w:val="00EC4BB6"/>
    <w:rsid w:val="00EC4BFA"/>
    <w:rsid w:val="00EC4D76"/>
    <w:rsid w:val="00EC4FE5"/>
    <w:rsid w:val="00EC541E"/>
    <w:rsid w:val="00EC5E37"/>
    <w:rsid w:val="00EC6035"/>
    <w:rsid w:val="00EC646E"/>
    <w:rsid w:val="00EC697E"/>
    <w:rsid w:val="00EC722D"/>
    <w:rsid w:val="00EC7AC6"/>
    <w:rsid w:val="00EC7DB4"/>
    <w:rsid w:val="00EC7E5D"/>
    <w:rsid w:val="00EC7F77"/>
    <w:rsid w:val="00ED0176"/>
    <w:rsid w:val="00ED03E5"/>
    <w:rsid w:val="00ED05DD"/>
    <w:rsid w:val="00ED098A"/>
    <w:rsid w:val="00ED11DE"/>
    <w:rsid w:val="00ED1478"/>
    <w:rsid w:val="00ED1659"/>
    <w:rsid w:val="00ED1715"/>
    <w:rsid w:val="00ED17A8"/>
    <w:rsid w:val="00ED17DF"/>
    <w:rsid w:val="00ED1928"/>
    <w:rsid w:val="00ED19B8"/>
    <w:rsid w:val="00ED1BF5"/>
    <w:rsid w:val="00ED1CD1"/>
    <w:rsid w:val="00ED20D9"/>
    <w:rsid w:val="00ED2505"/>
    <w:rsid w:val="00ED2A1E"/>
    <w:rsid w:val="00ED2DD8"/>
    <w:rsid w:val="00ED308A"/>
    <w:rsid w:val="00ED31E3"/>
    <w:rsid w:val="00ED329B"/>
    <w:rsid w:val="00ED3AA3"/>
    <w:rsid w:val="00ED3D38"/>
    <w:rsid w:val="00ED3DA1"/>
    <w:rsid w:val="00ED3F06"/>
    <w:rsid w:val="00ED409D"/>
    <w:rsid w:val="00ED41CD"/>
    <w:rsid w:val="00ED4227"/>
    <w:rsid w:val="00ED4619"/>
    <w:rsid w:val="00ED48C6"/>
    <w:rsid w:val="00ED4B58"/>
    <w:rsid w:val="00ED4E04"/>
    <w:rsid w:val="00ED524B"/>
    <w:rsid w:val="00ED5284"/>
    <w:rsid w:val="00ED5455"/>
    <w:rsid w:val="00ED576A"/>
    <w:rsid w:val="00ED581C"/>
    <w:rsid w:val="00ED5981"/>
    <w:rsid w:val="00ED5AAF"/>
    <w:rsid w:val="00ED5C96"/>
    <w:rsid w:val="00ED5C98"/>
    <w:rsid w:val="00ED5F55"/>
    <w:rsid w:val="00ED5F5D"/>
    <w:rsid w:val="00ED6175"/>
    <w:rsid w:val="00ED62E5"/>
    <w:rsid w:val="00ED6579"/>
    <w:rsid w:val="00ED663D"/>
    <w:rsid w:val="00ED666D"/>
    <w:rsid w:val="00ED6909"/>
    <w:rsid w:val="00ED6AF1"/>
    <w:rsid w:val="00ED6BC9"/>
    <w:rsid w:val="00ED7197"/>
    <w:rsid w:val="00ED71A3"/>
    <w:rsid w:val="00ED7AA9"/>
    <w:rsid w:val="00ED7DC4"/>
    <w:rsid w:val="00EE0041"/>
    <w:rsid w:val="00EE020B"/>
    <w:rsid w:val="00EE0288"/>
    <w:rsid w:val="00EE0896"/>
    <w:rsid w:val="00EE0B7B"/>
    <w:rsid w:val="00EE0E28"/>
    <w:rsid w:val="00EE0E9C"/>
    <w:rsid w:val="00EE1071"/>
    <w:rsid w:val="00EE13B0"/>
    <w:rsid w:val="00EE1506"/>
    <w:rsid w:val="00EE1575"/>
    <w:rsid w:val="00EE198E"/>
    <w:rsid w:val="00EE21AD"/>
    <w:rsid w:val="00EE2800"/>
    <w:rsid w:val="00EE2A20"/>
    <w:rsid w:val="00EE2A52"/>
    <w:rsid w:val="00EE3895"/>
    <w:rsid w:val="00EE39F4"/>
    <w:rsid w:val="00EE3B1F"/>
    <w:rsid w:val="00EE3B58"/>
    <w:rsid w:val="00EE40CD"/>
    <w:rsid w:val="00EE4275"/>
    <w:rsid w:val="00EE4454"/>
    <w:rsid w:val="00EE53F0"/>
    <w:rsid w:val="00EE5D13"/>
    <w:rsid w:val="00EE5F18"/>
    <w:rsid w:val="00EE615B"/>
    <w:rsid w:val="00EE64DE"/>
    <w:rsid w:val="00EE6560"/>
    <w:rsid w:val="00EE6A74"/>
    <w:rsid w:val="00EE6F63"/>
    <w:rsid w:val="00EE7779"/>
    <w:rsid w:val="00EE7905"/>
    <w:rsid w:val="00EE7CD7"/>
    <w:rsid w:val="00EE7F6D"/>
    <w:rsid w:val="00EF017D"/>
    <w:rsid w:val="00EF032F"/>
    <w:rsid w:val="00EF08B4"/>
    <w:rsid w:val="00EF0D41"/>
    <w:rsid w:val="00EF0EF9"/>
    <w:rsid w:val="00EF0FAC"/>
    <w:rsid w:val="00EF14BB"/>
    <w:rsid w:val="00EF16DA"/>
    <w:rsid w:val="00EF175C"/>
    <w:rsid w:val="00EF1D2E"/>
    <w:rsid w:val="00EF1D40"/>
    <w:rsid w:val="00EF1D43"/>
    <w:rsid w:val="00EF1E64"/>
    <w:rsid w:val="00EF1F03"/>
    <w:rsid w:val="00EF22D9"/>
    <w:rsid w:val="00EF2610"/>
    <w:rsid w:val="00EF2628"/>
    <w:rsid w:val="00EF26CA"/>
    <w:rsid w:val="00EF288B"/>
    <w:rsid w:val="00EF2C55"/>
    <w:rsid w:val="00EF31CE"/>
    <w:rsid w:val="00EF3253"/>
    <w:rsid w:val="00EF3492"/>
    <w:rsid w:val="00EF351E"/>
    <w:rsid w:val="00EF389D"/>
    <w:rsid w:val="00EF3902"/>
    <w:rsid w:val="00EF3AC0"/>
    <w:rsid w:val="00EF3D4D"/>
    <w:rsid w:val="00EF4469"/>
    <w:rsid w:val="00EF4854"/>
    <w:rsid w:val="00EF4955"/>
    <w:rsid w:val="00EF4C0F"/>
    <w:rsid w:val="00EF4D1D"/>
    <w:rsid w:val="00EF4D8F"/>
    <w:rsid w:val="00EF4EB4"/>
    <w:rsid w:val="00EF515D"/>
    <w:rsid w:val="00EF53B9"/>
    <w:rsid w:val="00EF5507"/>
    <w:rsid w:val="00EF57CA"/>
    <w:rsid w:val="00EF6190"/>
    <w:rsid w:val="00EF642E"/>
    <w:rsid w:val="00EF652B"/>
    <w:rsid w:val="00EF654A"/>
    <w:rsid w:val="00EF65F7"/>
    <w:rsid w:val="00EF6600"/>
    <w:rsid w:val="00EF689E"/>
    <w:rsid w:val="00EF73CD"/>
    <w:rsid w:val="00EF7BF0"/>
    <w:rsid w:val="00EF7C97"/>
    <w:rsid w:val="00F002AC"/>
    <w:rsid w:val="00F0030B"/>
    <w:rsid w:val="00F00596"/>
    <w:rsid w:val="00F009B4"/>
    <w:rsid w:val="00F00C3D"/>
    <w:rsid w:val="00F00F1A"/>
    <w:rsid w:val="00F01036"/>
    <w:rsid w:val="00F01080"/>
    <w:rsid w:val="00F01124"/>
    <w:rsid w:val="00F0138E"/>
    <w:rsid w:val="00F01864"/>
    <w:rsid w:val="00F01A24"/>
    <w:rsid w:val="00F01CAB"/>
    <w:rsid w:val="00F01CB6"/>
    <w:rsid w:val="00F01D60"/>
    <w:rsid w:val="00F020D5"/>
    <w:rsid w:val="00F02657"/>
    <w:rsid w:val="00F02B8C"/>
    <w:rsid w:val="00F02C0F"/>
    <w:rsid w:val="00F02CB5"/>
    <w:rsid w:val="00F02F7A"/>
    <w:rsid w:val="00F03672"/>
    <w:rsid w:val="00F03ADA"/>
    <w:rsid w:val="00F04735"/>
    <w:rsid w:val="00F04778"/>
    <w:rsid w:val="00F05A3A"/>
    <w:rsid w:val="00F05AB3"/>
    <w:rsid w:val="00F05BA4"/>
    <w:rsid w:val="00F05E98"/>
    <w:rsid w:val="00F05ED4"/>
    <w:rsid w:val="00F0617F"/>
    <w:rsid w:val="00F06747"/>
    <w:rsid w:val="00F06DFC"/>
    <w:rsid w:val="00F0733C"/>
    <w:rsid w:val="00F07340"/>
    <w:rsid w:val="00F075CA"/>
    <w:rsid w:val="00F0762C"/>
    <w:rsid w:val="00F07B5D"/>
    <w:rsid w:val="00F07C20"/>
    <w:rsid w:val="00F07CAE"/>
    <w:rsid w:val="00F07E83"/>
    <w:rsid w:val="00F07EED"/>
    <w:rsid w:val="00F10E99"/>
    <w:rsid w:val="00F10EBF"/>
    <w:rsid w:val="00F11174"/>
    <w:rsid w:val="00F119E6"/>
    <w:rsid w:val="00F11A80"/>
    <w:rsid w:val="00F11BD5"/>
    <w:rsid w:val="00F11BE8"/>
    <w:rsid w:val="00F12125"/>
    <w:rsid w:val="00F1233C"/>
    <w:rsid w:val="00F125F2"/>
    <w:rsid w:val="00F12ACC"/>
    <w:rsid w:val="00F12B4A"/>
    <w:rsid w:val="00F12D08"/>
    <w:rsid w:val="00F12E1A"/>
    <w:rsid w:val="00F131AE"/>
    <w:rsid w:val="00F133B7"/>
    <w:rsid w:val="00F1343D"/>
    <w:rsid w:val="00F1398B"/>
    <w:rsid w:val="00F1414E"/>
    <w:rsid w:val="00F14A32"/>
    <w:rsid w:val="00F14AA3"/>
    <w:rsid w:val="00F14D01"/>
    <w:rsid w:val="00F14E6E"/>
    <w:rsid w:val="00F15251"/>
    <w:rsid w:val="00F156C9"/>
    <w:rsid w:val="00F1594C"/>
    <w:rsid w:val="00F15AD0"/>
    <w:rsid w:val="00F15E36"/>
    <w:rsid w:val="00F15FAE"/>
    <w:rsid w:val="00F16504"/>
    <w:rsid w:val="00F1669F"/>
    <w:rsid w:val="00F168F8"/>
    <w:rsid w:val="00F169B6"/>
    <w:rsid w:val="00F16E1D"/>
    <w:rsid w:val="00F16E3C"/>
    <w:rsid w:val="00F171CD"/>
    <w:rsid w:val="00F1721A"/>
    <w:rsid w:val="00F172B1"/>
    <w:rsid w:val="00F17344"/>
    <w:rsid w:val="00F17590"/>
    <w:rsid w:val="00F17733"/>
    <w:rsid w:val="00F178BD"/>
    <w:rsid w:val="00F17D2F"/>
    <w:rsid w:val="00F17DCF"/>
    <w:rsid w:val="00F17EF4"/>
    <w:rsid w:val="00F20543"/>
    <w:rsid w:val="00F2057E"/>
    <w:rsid w:val="00F208E0"/>
    <w:rsid w:val="00F20A0B"/>
    <w:rsid w:val="00F21499"/>
    <w:rsid w:val="00F216A3"/>
    <w:rsid w:val="00F21805"/>
    <w:rsid w:val="00F220A5"/>
    <w:rsid w:val="00F2248A"/>
    <w:rsid w:val="00F2248B"/>
    <w:rsid w:val="00F2258D"/>
    <w:rsid w:val="00F228BE"/>
    <w:rsid w:val="00F22B93"/>
    <w:rsid w:val="00F22DBE"/>
    <w:rsid w:val="00F22F3B"/>
    <w:rsid w:val="00F23110"/>
    <w:rsid w:val="00F23250"/>
    <w:rsid w:val="00F23366"/>
    <w:rsid w:val="00F2356C"/>
    <w:rsid w:val="00F2362C"/>
    <w:rsid w:val="00F23A3C"/>
    <w:rsid w:val="00F23D13"/>
    <w:rsid w:val="00F23DA8"/>
    <w:rsid w:val="00F23F71"/>
    <w:rsid w:val="00F23FB0"/>
    <w:rsid w:val="00F24107"/>
    <w:rsid w:val="00F241B2"/>
    <w:rsid w:val="00F24AEE"/>
    <w:rsid w:val="00F24CC9"/>
    <w:rsid w:val="00F24CE3"/>
    <w:rsid w:val="00F24EC9"/>
    <w:rsid w:val="00F25455"/>
    <w:rsid w:val="00F256E8"/>
    <w:rsid w:val="00F25A1A"/>
    <w:rsid w:val="00F25B76"/>
    <w:rsid w:val="00F25C20"/>
    <w:rsid w:val="00F26057"/>
    <w:rsid w:val="00F261C0"/>
    <w:rsid w:val="00F26517"/>
    <w:rsid w:val="00F265D3"/>
    <w:rsid w:val="00F26ACD"/>
    <w:rsid w:val="00F26E90"/>
    <w:rsid w:val="00F27090"/>
    <w:rsid w:val="00F275BF"/>
    <w:rsid w:val="00F2777D"/>
    <w:rsid w:val="00F27ACE"/>
    <w:rsid w:val="00F27E09"/>
    <w:rsid w:val="00F30889"/>
    <w:rsid w:val="00F30BF4"/>
    <w:rsid w:val="00F31266"/>
    <w:rsid w:val="00F31C9E"/>
    <w:rsid w:val="00F32055"/>
    <w:rsid w:val="00F32516"/>
    <w:rsid w:val="00F3296C"/>
    <w:rsid w:val="00F32D58"/>
    <w:rsid w:val="00F33220"/>
    <w:rsid w:val="00F33597"/>
    <w:rsid w:val="00F33882"/>
    <w:rsid w:val="00F33E1F"/>
    <w:rsid w:val="00F34528"/>
    <w:rsid w:val="00F346BA"/>
    <w:rsid w:val="00F3472E"/>
    <w:rsid w:val="00F34859"/>
    <w:rsid w:val="00F34C52"/>
    <w:rsid w:val="00F34CCA"/>
    <w:rsid w:val="00F34D84"/>
    <w:rsid w:val="00F34FBD"/>
    <w:rsid w:val="00F354A1"/>
    <w:rsid w:val="00F355A4"/>
    <w:rsid w:val="00F35ECC"/>
    <w:rsid w:val="00F366B3"/>
    <w:rsid w:val="00F366BE"/>
    <w:rsid w:val="00F368F9"/>
    <w:rsid w:val="00F37047"/>
    <w:rsid w:val="00F37590"/>
    <w:rsid w:val="00F375FF"/>
    <w:rsid w:val="00F37621"/>
    <w:rsid w:val="00F379DF"/>
    <w:rsid w:val="00F37A59"/>
    <w:rsid w:val="00F37CF6"/>
    <w:rsid w:val="00F37EED"/>
    <w:rsid w:val="00F37F2C"/>
    <w:rsid w:val="00F4003D"/>
    <w:rsid w:val="00F402FF"/>
    <w:rsid w:val="00F40354"/>
    <w:rsid w:val="00F40373"/>
    <w:rsid w:val="00F405FD"/>
    <w:rsid w:val="00F40A96"/>
    <w:rsid w:val="00F40D2F"/>
    <w:rsid w:val="00F40F38"/>
    <w:rsid w:val="00F4102B"/>
    <w:rsid w:val="00F411DF"/>
    <w:rsid w:val="00F41261"/>
    <w:rsid w:val="00F414EC"/>
    <w:rsid w:val="00F41622"/>
    <w:rsid w:val="00F41755"/>
    <w:rsid w:val="00F417D7"/>
    <w:rsid w:val="00F41A98"/>
    <w:rsid w:val="00F41B27"/>
    <w:rsid w:val="00F41D2E"/>
    <w:rsid w:val="00F4224A"/>
    <w:rsid w:val="00F42250"/>
    <w:rsid w:val="00F42325"/>
    <w:rsid w:val="00F4237E"/>
    <w:rsid w:val="00F425C6"/>
    <w:rsid w:val="00F42AC1"/>
    <w:rsid w:val="00F42CF3"/>
    <w:rsid w:val="00F42DF1"/>
    <w:rsid w:val="00F4325C"/>
    <w:rsid w:val="00F43317"/>
    <w:rsid w:val="00F434D1"/>
    <w:rsid w:val="00F43619"/>
    <w:rsid w:val="00F43BBF"/>
    <w:rsid w:val="00F43DB5"/>
    <w:rsid w:val="00F43DC7"/>
    <w:rsid w:val="00F43EAD"/>
    <w:rsid w:val="00F44245"/>
    <w:rsid w:val="00F4456D"/>
    <w:rsid w:val="00F445D7"/>
    <w:rsid w:val="00F44AAA"/>
    <w:rsid w:val="00F44AFE"/>
    <w:rsid w:val="00F44DAD"/>
    <w:rsid w:val="00F44EB3"/>
    <w:rsid w:val="00F45134"/>
    <w:rsid w:val="00F455F2"/>
    <w:rsid w:val="00F457E6"/>
    <w:rsid w:val="00F45925"/>
    <w:rsid w:val="00F465BF"/>
    <w:rsid w:val="00F46658"/>
    <w:rsid w:val="00F4689D"/>
    <w:rsid w:val="00F46CE5"/>
    <w:rsid w:val="00F46EDB"/>
    <w:rsid w:val="00F46FE0"/>
    <w:rsid w:val="00F4706D"/>
    <w:rsid w:val="00F474B5"/>
    <w:rsid w:val="00F4762B"/>
    <w:rsid w:val="00F47A3F"/>
    <w:rsid w:val="00F47ADD"/>
    <w:rsid w:val="00F47B55"/>
    <w:rsid w:val="00F50023"/>
    <w:rsid w:val="00F504BF"/>
    <w:rsid w:val="00F50588"/>
    <w:rsid w:val="00F50B11"/>
    <w:rsid w:val="00F5103A"/>
    <w:rsid w:val="00F5133D"/>
    <w:rsid w:val="00F5169E"/>
    <w:rsid w:val="00F517F6"/>
    <w:rsid w:val="00F518C5"/>
    <w:rsid w:val="00F5198B"/>
    <w:rsid w:val="00F51EC0"/>
    <w:rsid w:val="00F5206A"/>
    <w:rsid w:val="00F52491"/>
    <w:rsid w:val="00F5258F"/>
    <w:rsid w:val="00F52621"/>
    <w:rsid w:val="00F528B4"/>
    <w:rsid w:val="00F52A56"/>
    <w:rsid w:val="00F52B3D"/>
    <w:rsid w:val="00F52B53"/>
    <w:rsid w:val="00F53C8D"/>
    <w:rsid w:val="00F53DA3"/>
    <w:rsid w:val="00F54083"/>
    <w:rsid w:val="00F54143"/>
    <w:rsid w:val="00F5450A"/>
    <w:rsid w:val="00F54610"/>
    <w:rsid w:val="00F54756"/>
    <w:rsid w:val="00F547EF"/>
    <w:rsid w:val="00F548D0"/>
    <w:rsid w:val="00F54C5F"/>
    <w:rsid w:val="00F54CAB"/>
    <w:rsid w:val="00F54D5D"/>
    <w:rsid w:val="00F54E33"/>
    <w:rsid w:val="00F54E6F"/>
    <w:rsid w:val="00F55010"/>
    <w:rsid w:val="00F551FF"/>
    <w:rsid w:val="00F55BBA"/>
    <w:rsid w:val="00F560BB"/>
    <w:rsid w:val="00F56CB5"/>
    <w:rsid w:val="00F56F79"/>
    <w:rsid w:val="00F56F87"/>
    <w:rsid w:val="00F57316"/>
    <w:rsid w:val="00F576F6"/>
    <w:rsid w:val="00F577FA"/>
    <w:rsid w:val="00F57BB2"/>
    <w:rsid w:val="00F57CA4"/>
    <w:rsid w:val="00F6057E"/>
    <w:rsid w:val="00F6076F"/>
    <w:rsid w:val="00F60A1A"/>
    <w:rsid w:val="00F60A44"/>
    <w:rsid w:val="00F60B17"/>
    <w:rsid w:val="00F60DD9"/>
    <w:rsid w:val="00F60F7A"/>
    <w:rsid w:val="00F6145B"/>
    <w:rsid w:val="00F616BA"/>
    <w:rsid w:val="00F61D0A"/>
    <w:rsid w:val="00F61D2D"/>
    <w:rsid w:val="00F61DDE"/>
    <w:rsid w:val="00F61F21"/>
    <w:rsid w:val="00F61FBF"/>
    <w:rsid w:val="00F6200B"/>
    <w:rsid w:val="00F6201E"/>
    <w:rsid w:val="00F624EE"/>
    <w:rsid w:val="00F6276A"/>
    <w:rsid w:val="00F62812"/>
    <w:rsid w:val="00F6318C"/>
    <w:rsid w:val="00F63227"/>
    <w:rsid w:val="00F63E7C"/>
    <w:rsid w:val="00F6420C"/>
    <w:rsid w:val="00F64384"/>
    <w:rsid w:val="00F64811"/>
    <w:rsid w:val="00F649DB"/>
    <w:rsid w:val="00F64BA7"/>
    <w:rsid w:val="00F64C57"/>
    <w:rsid w:val="00F64DEE"/>
    <w:rsid w:val="00F64E88"/>
    <w:rsid w:val="00F64F68"/>
    <w:rsid w:val="00F65BC4"/>
    <w:rsid w:val="00F65E82"/>
    <w:rsid w:val="00F6600E"/>
    <w:rsid w:val="00F663EA"/>
    <w:rsid w:val="00F664A4"/>
    <w:rsid w:val="00F66935"/>
    <w:rsid w:val="00F6694E"/>
    <w:rsid w:val="00F66E8D"/>
    <w:rsid w:val="00F6713B"/>
    <w:rsid w:val="00F675B9"/>
    <w:rsid w:val="00F67676"/>
    <w:rsid w:val="00F67782"/>
    <w:rsid w:val="00F678DD"/>
    <w:rsid w:val="00F679E1"/>
    <w:rsid w:val="00F67D2E"/>
    <w:rsid w:val="00F67E60"/>
    <w:rsid w:val="00F67E6C"/>
    <w:rsid w:val="00F704AE"/>
    <w:rsid w:val="00F705AB"/>
    <w:rsid w:val="00F7077A"/>
    <w:rsid w:val="00F70908"/>
    <w:rsid w:val="00F709A3"/>
    <w:rsid w:val="00F70CCB"/>
    <w:rsid w:val="00F7113C"/>
    <w:rsid w:val="00F712D8"/>
    <w:rsid w:val="00F7158C"/>
    <w:rsid w:val="00F718AE"/>
    <w:rsid w:val="00F71D28"/>
    <w:rsid w:val="00F72369"/>
    <w:rsid w:val="00F724A5"/>
    <w:rsid w:val="00F72B31"/>
    <w:rsid w:val="00F72D08"/>
    <w:rsid w:val="00F72D22"/>
    <w:rsid w:val="00F73027"/>
    <w:rsid w:val="00F733FF"/>
    <w:rsid w:val="00F73AE8"/>
    <w:rsid w:val="00F73B33"/>
    <w:rsid w:val="00F73C6C"/>
    <w:rsid w:val="00F74347"/>
    <w:rsid w:val="00F74650"/>
    <w:rsid w:val="00F74BAE"/>
    <w:rsid w:val="00F74D4A"/>
    <w:rsid w:val="00F750CF"/>
    <w:rsid w:val="00F75671"/>
    <w:rsid w:val="00F75809"/>
    <w:rsid w:val="00F75C71"/>
    <w:rsid w:val="00F75D20"/>
    <w:rsid w:val="00F75D35"/>
    <w:rsid w:val="00F768E2"/>
    <w:rsid w:val="00F76A6C"/>
    <w:rsid w:val="00F76AD0"/>
    <w:rsid w:val="00F76FC9"/>
    <w:rsid w:val="00F7722F"/>
    <w:rsid w:val="00F772CB"/>
    <w:rsid w:val="00F776AD"/>
    <w:rsid w:val="00F7791E"/>
    <w:rsid w:val="00F7792F"/>
    <w:rsid w:val="00F77A9A"/>
    <w:rsid w:val="00F77B3B"/>
    <w:rsid w:val="00F801AD"/>
    <w:rsid w:val="00F804A2"/>
    <w:rsid w:val="00F80B22"/>
    <w:rsid w:val="00F80CB0"/>
    <w:rsid w:val="00F817B1"/>
    <w:rsid w:val="00F817EF"/>
    <w:rsid w:val="00F81D0B"/>
    <w:rsid w:val="00F82383"/>
    <w:rsid w:val="00F8282A"/>
    <w:rsid w:val="00F8353B"/>
    <w:rsid w:val="00F8380A"/>
    <w:rsid w:val="00F838D2"/>
    <w:rsid w:val="00F83C75"/>
    <w:rsid w:val="00F83D70"/>
    <w:rsid w:val="00F83F37"/>
    <w:rsid w:val="00F8402F"/>
    <w:rsid w:val="00F84695"/>
    <w:rsid w:val="00F846CA"/>
    <w:rsid w:val="00F84951"/>
    <w:rsid w:val="00F84A3D"/>
    <w:rsid w:val="00F84B55"/>
    <w:rsid w:val="00F8502C"/>
    <w:rsid w:val="00F854C3"/>
    <w:rsid w:val="00F856C6"/>
    <w:rsid w:val="00F85757"/>
    <w:rsid w:val="00F857FE"/>
    <w:rsid w:val="00F858BD"/>
    <w:rsid w:val="00F8597B"/>
    <w:rsid w:val="00F85EAB"/>
    <w:rsid w:val="00F85EEA"/>
    <w:rsid w:val="00F86209"/>
    <w:rsid w:val="00F867C1"/>
    <w:rsid w:val="00F869A4"/>
    <w:rsid w:val="00F86B21"/>
    <w:rsid w:val="00F86B80"/>
    <w:rsid w:val="00F86C1F"/>
    <w:rsid w:val="00F86F0D"/>
    <w:rsid w:val="00F86F38"/>
    <w:rsid w:val="00F871F2"/>
    <w:rsid w:val="00F87409"/>
    <w:rsid w:val="00F8760A"/>
    <w:rsid w:val="00F901B5"/>
    <w:rsid w:val="00F903A2"/>
    <w:rsid w:val="00F90BF8"/>
    <w:rsid w:val="00F911DB"/>
    <w:rsid w:val="00F91224"/>
    <w:rsid w:val="00F91646"/>
    <w:rsid w:val="00F91690"/>
    <w:rsid w:val="00F91826"/>
    <w:rsid w:val="00F91B4D"/>
    <w:rsid w:val="00F91EAA"/>
    <w:rsid w:val="00F92124"/>
    <w:rsid w:val="00F9218F"/>
    <w:rsid w:val="00F92257"/>
    <w:rsid w:val="00F92409"/>
    <w:rsid w:val="00F92488"/>
    <w:rsid w:val="00F92CDE"/>
    <w:rsid w:val="00F93683"/>
    <w:rsid w:val="00F93693"/>
    <w:rsid w:val="00F93A41"/>
    <w:rsid w:val="00F93A6A"/>
    <w:rsid w:val="00F93BBF"/>
    <w:rsid w:val="00F943A4"/>
    <w:rsid w:val="00F94F46"/>
    <w:rsid w:val="00F959A5"/>
    <w:rsid w:val="00F95A25"/>
    <w:rsid w:val="00F95BC2"/>
    <w:rsid w:val="00F95C18"/>
    <w:rsid w:val="00F95CA8"/>
    <w:rsid w:val="00F964B2"/>
    <w:rsid w:val="00F968EB"/>
    <w:rsid w:val="00F96BC4"/>
    <w:rsid w:val="00F96CCD"/>
    <w:rsid w:val="00F97068"/>
    <w:rsid w:val="00F97457"/>
    <w:rsid w:val="00F97470"/>
    <w:rsid w:val="00F979DA"/>
    <w:rsid w:val="00F97B53"/>
    <w:rsid w:val="00F97CFA"/>
    <w:rsid w:val="00FA0200"/>
    <w:rsid w:val="00FA0226"/>
    <w:rsid w:val="00FA03EF"/>
    <w:rsid w:val="00FA0610"/>
    <w:rsid w:val="00FA078A"/>
    <w:rsid w:val="00FA084D"/>
    <w:rsid w:val="00FA09C6"/>
    <w:rsid w:val="00FA0E71"/>
    <w:rsid w:val="00FA0F6C"/>
    <w:rsid w:val="00FA1731"/>
    <w:rsid w:val="00FA19BA"/>
    <w:rsid w:val="00FA1A16"/>
    <w:rsid w:val="00FA1A1C"/>
    <w:rsid w:val="00FA1CA2"/>
    <w:rsid w:val="00FA1E63"/>
    <w:rsid w:val="00FA1EED"/>
    <w:rsid w:val="00FA1F22"/>
    <w:rsid w:val="00FA2653"/>
    <w:rsid w:val="00FA2953"/>
    <w:rsid w:val="00FA2BB3"/>
    <w:rsid w:val="00FA2C39"/>
    <w:rsid w:val="00FA3398"/>
    <w:rsid w:val="00FA3653"/>
    <w:rsid w:val="00FA3984"/>
    <w:rsid w:val="00FA44DD"/>
    <w:rsid w:val="00FA451B"/>
    <w:rsid w:val="00FA4742"/>
    <w:rsid w:val="00FA479B"/>
    <w:rsid w:val="00FA4925"/>
    <w:rsid w:val="00FA4B2E"/>
    <w:rsid w:val="00FA5258"/>
    <w:rsid w:val="00FA5531"/>
    <w:rsid w:val="00FA561B"/>
    <w:rsid w:val="00FA59CA"/>
    <w:rsid w:val="00FA5BA1"/>
    <w:rsid w:val="00FA6261"/>
    <w:rsid w:val="00FA62DF"/>
    <w:rsid w:val="00FA64D7"/>
    <w:rsid w:val="00FA688A"/>
    <w:rsid w:val="00FA69BF"/>
    <w:rsid w:val="00FA6A72"/>
    <w:rsid w:val="00FA6E77"/>
    <w:rsid w:val="00FB0646"/>
    <w:rsid w:val="00FB0723"/>
    <w:rsid w:val="00FB0949"/>
    <w:rsid w:val="00FB09C2"/>
    <w:rsid w:val="00FB0B63"/>
    <w:rsid w:val="00FB0F60"/>
    <w:rsid w:val="00FB0FB7"/>
    <w:rsid w:val="00FB212D"/>
    <w:rsid w:val="00FB2B5C"/>
    <w:rsid w:val="00FB2C28"/>
    <w:rsid w:val="00FB349A"/>
    <w:rsid w:val="00FB361D"/>
    <w:rsid w:val="00FB36D9"/>
    <w:rsid w:val="00FB39DC"/>
    <w:rsid w:val="00FB406B"/>
    <w:rsid w:val="00FB4071"/>
    <w:rsid w:val="00FB411D"/>
    <w:rsid w:val="00FB419C"/>
    <w:rsid w:val="00FB4210"/>
    <w:rsid w:val="00FB4AF2"/>
    <w:rsid w:val="00FB4C12"/>
    <w:rsid w:val="00FB50EC"/>
    <w:rsid w:val="00FB5589"/>
    <w:rsid w:val="00FB59EA"/>
    <w:rsid w:val="00FB6006"/>
    <w:rsid w:val="00FB629B"/>
    <w:rsid w:val="00FB6718"/>
    <w:rsid w:val="00FB701C"/>
    <w:rsid w:val="00FB73B3"/>
    <w:rsid w:val="00FB749D"/>
    <w:rsid w:val="00FB7619"/>
    <w:rsid w:val="00FB77B4"/>
    <w:rsid w:val="00FB7A64"/>
    <w:rsid w:val="00FB7E15"/>
    <w:rsid w:val="00FC0240"/>
    <w:rsid w:val="00FC0A8C"/>
    <w:rsid w:val="00FC13DF"/>
    <w:rsid w:val="00FC1659"/>
    <w:rsid w:val="00FC16D6"/>
    <w:rsid w:val="00FC17D9"/>
    <w:rsid w:val="00FC17EC"/>
    <w:rsid w:val="00FC1AB2"/>
    <w:rsid w:val="00FC1DC5"/>
    <w:rsid w:val="00FC2281"/>
    <w:rsid w:val="00FC248A"/>
    <w:rsid w:val="00FC260A"/>
    <w:rsid w:val="00FC27B7"/>
    <w:rsid w:val="00FC27CA"/>
    <w:rsid w:val="00FC2960"/>
    <w:rsid w:val="00FC2AA1"/>
    <w:rsid w:val="00FC2BED"/>
    <w:rsid w:val="00FC2E14"/>
    <w:rsid w:val="00FC2EC2"/>
    <w:rsid w:val="00FC2FC5"/>
    <w:rsid w:val="00FC31BD"/>
    <w:rsid w:val="00FC35AB"/>
    <w:rsid w:val="00FC3A0B"/>
    <w:rsid w:val="00FC3DD4"/>
    <w:rsid w:val="00FC3EBF"/>
    <w:rsid w:val="00FC3FAB"/>
    <w:rsid w:val="00FC40FE"/>
    <w:rsid w:val="00FC478C"/>
    <w:rsid w:val="00FC48FD"/>
    <w:rsid w:val="00FC4CC1"/>
    <w:rsid w:val="00FC4F3D"/>
    <w:rsid w:val="00FC5260"/>
    <w:rsid w:val="00FC5B38"/>
    <w:rsid w:val="00FC5CA2"/>
    <w:rsid w:val="00FC60EF"/>
    <w:rsid w:val="00FC622D"/>
    <w:rsid w:val="00FC6E10"/>
    <w:rsid w:val="00FC6FAE"/>
    <w:rsid w:val="00FC764A"/>
    <w:rsid w:val="00FC7CCB"/>
    <w:rsid w:val="00FC7CD8"/>
    <w:rsid w:val="00FC7CE0"/>
    <w:rsid w:val="00FD001C"/>
    <w:rsid w:val="00FD0093"/>
    <w:rsid w:val="00FD063D"/>
    <w:rsid w:val="00FD069B"/>
    <w:rsid w:val="00FD08AA"/>
    <w:rsid w:val="00FD0CAA"/>
    <w:rsid w:val="00FD1146"/>
    <w:rsid w:val="00FD136A"/>
    <w:rsid w:val="00FD1442"/>
    <w:rsid w:val="00FD1668"/>
    <w:rsid w:val="00FD1827"/>
    <w:rsid w:val="00FD184B"/>
    <w:rsid w:val="00FD19E8"/>
    <w:rsid w:val="00FD27D2"/>
    <w:rsid w:val="00FD2ABA"/>
    <w:rsid w:val="00FD2D3F"/>
    <w:rsid w:val="00FD2E52"/>
    <w:rsid w:val="00FD2F82"/>
    <w:rsid w:val="00FD3127"/>
    <w:rsid w:val="00FD346D"/>
    <w:rsid w:val="00FD34DD"/>
    <w:rsid w:val="00FD359F"/>
    <w:rsid w:val="00FD3F84"/>
    <w:rsid w:val="00FD3FD3"/>
    <w:rsid w:val="00FD4013"/>
    <w:rsid w:val="00FD421E"/>
    <w:rsid w:val="00FD4567"/>
    <w:rsid w:val="00FD4A17"/>
    <w:rsid w:val="00FD5046"/>
    <w:rsid w:val="00FD50CB"/>
    <w:rsid w:val="00FD527F"/>
    <w:rsid w:val="00FD55B4"/>
    <w:rsid w:val="00FD55FC"/>
    <w:rsid w:val="00FD56B5"/>
    <w:rsid w:val="00FD5822"/>
    <w:rsid w:val="00FD59A0"/>
    <w:rsid w:val="00FD5E51"/>
    <w:rsid w:val="00FD62A0"/>
    <w:rsid w:val="00FD6C22"/>
    <w:rsid w:val="00FD6E36"/>
    <w:rsid w:val="00FD75C3"/>
    <w:rsid w:val="00FD7801"/>
    <w:rsid w:val="00FD7894"/>
    <w:rsid w:val="00FD79AF"/>
    <w:rsid w:val="00FD7ABE"/>
    <w:rsid w:val="00FE00D4"/>
    <w:rsid w:val="00FE0234"/>
    <w:rsid w:val="00FE0689"/>
    <w:rsid w:val="00FE07E4"/>
    <w:rsid w:val="00FE11CA"/>
    <w:rsid w:val="00FE1331"/>
    <w:rsid w:val="00FE17DE"/>
    <w:rsid w:val="00FE1B72"/>
    <w:rsid w:val="00FE1C8D"/>
    <w:rsid w:val="00FE1DCB"/>
    <w:rsid w:val="00FE2114"/>
    <w:rsid w:val="00FE217B"/>
    <w:rsid w:val="00FE2DA3"/>
    <w:rsid w:val="00FE2DBB"/>
    <w:rsid w:val="00FE2F67"/>
    <w:rsid w:val="00FE39E9"/>
    <w:rsid w:val="00FE3B77"/>
    <w:rsid w:val="00FE3DF4"/>
    <w:rsid w:val="00FE42BC"/>
    <w:rsid w:val="00FE47AC"/>
    <w:rsid w:val="00FE49A9"/>
    <w:rsid w:val="00FE511C"/>
    <w:rsid w:val="00FE526B"/>
    <w:rsid w:val="00FE54DE"/>
    <w:rsid w:val="00FE5544"/>
    <w:rsid w:val="00FE5A0F"/>
    <w:rsid w:val="00FE5CF5"/>
    <w:rsid w:val="00FE5DA7"/>
    <w:rsid w:val="00FE5EF4"/>
    <w:rsid w:val="00FE60B1"/>
    <w:rsid w:val="00FE613B"/>
    <w:rsid w:val="00FE6902"/>
    <w:rsid w:val="00FE6D63"/>
    <w:rsid w:val="00FE6D91"/>
    <w:rsid w:val="00FE7260"/>
    <w:rsid w:val="00FE7442"/>
    <w:rsid w:val="00FE751D"/>
    <w:rsid w:val="00FE764D"/>
    <w:rsid w:val="00FE7696"/>
    <w:rsid w:val="00FE7E84"/>
    <w:rsid w:val="00FF00B0"/>
    <w:rsid w:val="00FF0510"/>
    <w:rsid w:val="00FF0549"/>
    <w:rsid w:val="00FF0677"/>
    <w:rsid w:val="00FF08D4"/>
    <w:rsid w:val="00FF0919"/>
    <w:rsid w:val="00FF0A1A"/>
    <w:rsid w:val="00FF0AEB"/>
    <w:rsid w:val="00FF0BE3"/>
    <w:rsid w:val="00FF0E76"/>
    <w:rsid w:val="00FF0EB9"/>
    <w:rsid w:val="00FF134E"/>
    <w:rsid w:val="00FF1B41"/>
    <w:rsid w:val="00FF1E62"/>
    <w:rsid w:val="00FF209F"/>
    <w:rsid w:val="00FF267E"/>
    <w:rsid w:val="00FF2701"/>
    <w:rsid w:val="00FF29CA"/>
    <w:rsid w:val="00FF2FBF"/>
    <w:rsid w:val="00FF34BC"/>
    <w:rsid w:val="00FF3640"/>
    <w:rsid w:val="00FF37D0"/>
    <w:rsid w:val="00FF3A59"/>
    <w:rsid w:val="00FF3B33"/>
    <w:rsid w:val="00FF3BCC"/>
    <w:rsid w:val="00FF3DB8"/>
    <w:rsid w:val="00FF483D"/>
    <w:rsid w:val="00FF5EC3"/>
    <w:rsid w:val="00FF60AB"/>
    <w:rsid w:val="00FF621B"/>
    <w:rsid w:val="00FF6363"/>
    <w:rsid w:val="00FF6452"/>
    <w:rsid w:val="00FF64EF"/>
    <w:rsid w:val="00FF664F"/>
    <w:rsid w:val="00FF66D2"/>
    <w:rsid w:val="00FF6A00"/>
    <w:rsid w:val="00FF6D2F"/>
    <w:rsid w:val="00FF6E75"/>
    <w:rsid w:val="00FF6F1A"/>
    <w:rsid w:val="00FF737B"/>
    <w:rsid w:val="00FF78B0"/>
    <w:rsid w:val="0D752597"/>
    <w:rsid w:val="32021381"/>
    <w:rsid w:val="54AE6065"/>
    <w:rsid w:val="74E64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8CDBF"/>
  <w15:docId w15:val="{DEC8FC82-E42B-4864-92D1-C552D5961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0"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47232"/>
    <w:pPr>
      <w:overflowPunct w:val="0"/>
      <w:autoSpaceDE w:val="0"/>
      <w:autoSpaceDN w:val="0"/>
      <w:adjustRightInd w:val="0"/>
      <w:spacing w:after="180" w:line="256" w:lineRule="auto"/>
    </w:pPr>
    <w:rPr>
      <w:rFonts w:ascii="Times New Roman" w:eastAsiaTheme="minorEastAsia"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pPr>
      <w:ind w:leftChars="400" w:left="100" w:hangingChars="200" w:hanging="200"/>
      <w:contextualSpacing/>
    </w:pPr>
  </w:style>
  <w:style w:type="paragraph" w:styleId="a3">
    <w:name w:val="caption"/>
    <w:basedOn w:val="a"/>
    <w:next w:val="a"/>
    <w:link w:val="a4"/>
    <w:qFormat/>
    <w:pPr>
      <w:spacing w:after="200" w:line="240" w:lineRule="auto"/>
    </w:pPr>
    <w:rPr>
      <w:i/>
      <w:iCs/>
      <w:color w:val="44546A"/>
      <w:sz w:val="18"/>
      <w:szCs w:val="18"/>
    </w:rPr>
  </w:style>
  <w:style w:type="paragraph" w:styleId="a5">
    <w:name w:val="Document Map"/>
    <w:basedOn w:val="a"/>
    <w:link w:val="a6"/>
    <w:uiPriority w:val="99"/>
    <w:unhideWhenUsed/>
    <w:qFormat/>
    <w:rPr>
      <w:rFonts w:ascii="宋体"/>
      <w:sz w:val="18"/>
      <w:szCs w:val="18"/>
    </w:rPr>
  </w:style>
  <w:style w:type="paragraph" w:styleId="a7">
    <w:name w:val="annotation text"/>
    <w:basedOn w:val="a"/>
    <w:link w:val="a8"/>
    <w:uiPriority w:val="99"/>
    <w:unhideWhenUsed/>
    <w:qFormat/>
  </w:style>
  <w:style w:type="paragraph" w:styleId="a9">
    <w:name w:val="Body Text"/>
    <w:basedOn w:val="a"/>
    <w:link w:val="aa"/>
    <w:unhideWhenUsed/>
    <w:qFormat/>
    <w:pPr>
      <w:spacing w:line="240" w:lineRule="auto"/>
    </w:pPr>
    <w:rPr>
      <w:rFonts w:ascii="Arial" w:hAnsi="Arial"/>
    </w:rPr>
  </w:style>
  <w:style w:type="paragraph" w:styleId="21">
    <w:name w:val="List 2"/>
    <w:basedOn w:val="a"/>
    <w:uiPriority w:val="99"/>
    <w:unhideWhenUsed/>
    <w:pPr>
      <w:ind w:leftChars="200" w:left="100" w:hangingChars="200" w:hanging="200"/>
      <w:contextualSpacing/>
    </w:pPr>
  </w:style>
  <w:style w:type="paragraph" w:styleId="TOC8">
    <w:name w:val="toc 8"/>
    <w:basedOn w:val="TOC1"/>
    <w:next w:val="a"/>
    <w:qFormat/>
    <w:pPr>
      <w:keepNext/>
      <w:keepLines/>
      <w:widowControl w:val="0"/>
      <w:tabs>
        <w:tab w:val="right" w:leader="dot" w:pos="9639"/>
      </w:tabs>
      <w:spacing w:before="180" w:after="0" w:line="240" w:lineRule="auto"/>
      <w:ind w:left="2693" w:right="425" w:hanging="2693"/>
    </w:pPr>
    <w:rPr>
      <w:rFonts w:ascii="CG Times (WN)" w:hAnsi="CG Times (WN)"/>
      <w:b/>
      <w:lang w:val="en-US"/>
    </w:rPr>
  </w:style>
  <w:style w:type="paragraph" w:styleId="TOC1">
    <w:name w:val="toc 1"/>
    <w:basedOn w:val="a"/>
    <w:next w:val="a"/>
    <w:uiPriority w:val="39"/>
    <w:unhideWhenUsed/>
    <w:qFormat/>
  </w:style>
  <w:style w:type="paragraph" w:styleId="ab">
    <w:name w:val="Balloon Text"/>
    <w:basedOn w:val="a"/>
    <w:link w:val="ac"/>
    <w:uiPriority w:val="99"/>
    <w:unhideWhenUsed/>
    <w:qFormat/>
    <w:pPr>
      <w:spacing w:after="0" w:line="240" w:lineRule="auto"/>
    </w:pPr>
    <w:rPr>
      <w:rFonts w:ascii="Lucida Grande" w:hAnsi="Lucida Grande"/>
      <w:sz w:val="18"/>
      <w:szCs w:val="18"/>
    </w:rPr>
  </w:style>
  <w:style w:type="paragraph" w:styleId="ad">
    <w:name w:val="footer"/>
    <w:basedOn w:val="ae"/>
    <w:link w:val="af"/>
    <w:pPr>
      <w:widowControl w:val="0"/>
      <w:pBdr>
        <w:bottom w:val="none" w:sz="0" w:space="0" w:color="auto"/>
      </w:pBdr>
      <w:snapToGrid/>
      <w:spacing w:after="0" w:line="288" w:lineRule="auto"/>
    </w:pPr>
    <w:rPr>
      <w:rFonts w:ascii="Arial" w:hAnsi="Arial"/>
      <w:b/>
      <w:bCs/>
      <w:i/>
      <w:iCs/>
      <w:lang w:val="en-US"/>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unhideWhenUsed/>
    <w:qFormat/>
    <w:pPr>
      <w:ind w:left="200" w:hangingChars="200" w:hanging="200"/>
      <w:contextualSpacing/>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pPr>
    <w:rPr>
      <w:rFonts w:ascii="宋体" w:hAnsi="宋体" w:cs="宋体"/>
      <w:sz w:val="24"/>
      <w:szCs w:val="24"/>
      <w:lang w:val="en-US"/>
    </w:rPr>
  </w:style>
  <w:style w:type="paragraph" w:styleId="af2">
    <w:name w:val="annotation subject"/>
    <w:basedOn w:val="a7"/>
    <w:next w:val="a7"/>
    <w:link w:val="af3"/>
    <w:uiPriority w:val="99"/>
    <w:unhideWhenUsed/>
    <w:rPr>
      <w:b/>
      <w:bCs/>
    </w:rPr>
  </w:style>
  <w:style w:type="table" w:styleId="af4">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style>
  <w:style w:type="character" w:styleId="af6">
    <w:name w:val="Emphasis"/>
    <w:uiPriority w:val="20"/>
    <w:qFormat/>
    <w:rPr>
      <w:i/>
      <w:iCs/>
    </w:rPr>
  </w:style>
  <w:style w:type="character" w:styleId="af7">
    <w:name w:val="Hyperlink"/>
    <w:qFormat/>
    <w:rPr>
      <w:color w:val="0000FF"/>
      <w:u w:val="single"/>
    </w:rPr>
  </w:style>
  <w:style w:type="character" w:styleId="af8">
    <w:name w:val="annotation reference"/>
    <w:uiPriority w:val="99"/>
    <w:unhideWhenUsed/>
    <w:qFormat/>
    <w:rPr>
      <w:sz w:val="21"/>
      <w:szCs w:val="21"/>
    </w:rPr>
  </w:style>
  <w:style w:type="character" w:customStyle="1" w:styleId="40">
    <w:name w:val="标题 4 字符"/>
    <w:link w:val="4"/>
    <w:qFormat/>
    <w:rPr>
      <w:rFonts w:ascii="Arial" w:hAnsi="Arial"/>
      <w:lang w:val="en-GB"/>
    </w:rPr>
  </w:style>
  <w:style w:type="character" w:customStyle="1" w:styleId="TALCar">
    <w:name w:val="TAL Car"/>
    <w:qFormat/>
    <w:rPr>
      <w:rFonts w:ascii="Arial" w:hAnsi="Arial"/>
      <w:sz w:val="18"/>
      <w:lang w:val="en-GB"/>
    </w:rPr>
  </w:style>
  <w:style w:type="character" w:customStyle="1" w:styleId="MTDisplayEquation0">
    <w:name w:val="MTDisplayEquation 字符"/>
    <w:link w:val="MTDisplayEquation"/>
    <w:qFormat/>
    <w:rPr>
      <w:rFonts w:ascii="Times New Roman" w:eastAsiaTheme="minorEastAsia" w:hAnsi="Times New Roman"/>
      <w:lang w:val="en-GB" w:eastAsia="en-GB"/>
    </w:rPr>
  </w:style>
  <w:style w:type="paragraph" w:customStyle="1" w:styleId="MTDisplayEquation">
    <w:name w:val="MTDisplayEquation"/>
    <w:basedOn w:val="a"/>
    <w:next w:val="a"/>
    <w:link w:val="MTDisplayEquation0"/>
    <w:qFormat/>
    <w:pPr>
      <w:numPr>
        <w:numId w:val="2"/>
      </w:numPr>
      <w:tabs>
        <w:tab w:val="center" w:pos="5040"/>
        <w:tab w:val="right" w:pos="9640"/>
      </w:tabs>
      <w:spacing w:line="240" w:lineRule="auto"/>
    </w:p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character" w:customStyle="1" w:styleId="80">
    <w:name w:val="标题 8 字符"/>
    <w:link w:val="8"/>
    <w:qFormat/>
    <w:rPr>
      <w:rFonts w:ascii="Arial" w:eastAsiaTheme="minorEastAsia" w:hAnsi="Arial"/>
      <w:lang w:val="en-GB" w:eastAsia="en-GB"/>
    </w:rPr>
  </w:style>
  <w:style w:type="character" w:customStyle="1" w:styleId="60">
    <w:name w:val="标题 6 字符"/>
    <w:link w:val="6"/>
    <w:rPr>
      <w:rFonts w:ascii="Arial" w:eastAsiaTheme="minorEastAsia" w:hAnsi="Arial"/>
      <w:lang w:val="en-GB" w:eastAsia="en-GB"/>
    </w:rPr>
  </w:style>
  <w:style w:type="character" w:customStyle="1" w:styleId="apple-converted-space">
    <w:name w:val="apple-converted-space"/>
    <w:basedOn w:val="a0"/>
    <w:qFormat/>
  </w:style>
  <w:style w:type="character" w:customStyle="1" w:styleId="30">
    <w:name w:val="标题 3 字符"/>
    <w:link w:val="3"/>
    <w:qFormat/>
    <w:rPr>
      <w:rFonts w:ascii="Arial" w:hAnsi="Arial"/>
      <w:sz w:val="28"/>
      <w:szCs w:val="28"/>
      <w:lang w:val="en-GB"/>
    </w:rPr>
  </w:style>
  <w:style w:type="character" w:customStyle="1" w:styleId="10">
    <w:name w:val="标题 1 字符"/>
    <w:link w:val="1"/>
    <w:qFormat/>
    <w:rPr>
      <w:rFonts w:ascii="Arial" w:hAnsi="Arial"/>
      <w:sz w:val="36"/>
      <w:szCs w:val="36"/>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pPr>
    <w:rPr>
      <w:rFonts w:ascii="Arial" w:eastAsia="MS Mincho" w:hAnsi="Arial"/>
      <w:sz w:val="18"/>
      <w:lang w:eastAsia="en-US"/>
    </w:rPr>
  </w:style>
  <w:style w:type="character" w:customStyle="1" w:styleId="EXChar">
    <w:name w:val="EX Char"/>
    <w:link w:val="EX"/>
    <w:rPr>
      <w:rFonts w:ascii="Times New Roman" w:hAnsi="Times New Roman"/>
      <w:lang w:val="en-GB"/>
    </w:rPr>
  </w:style>
  <w:style w:type="paragraph" w:customStyle="1" w:styleId="EX">
    <w:name w:val="EX"/>
    <w:basedOn w:val="a"/>
    <w:link w:val="EXChar"/>
    <w:uiPriority w:val="99"/>
    <w:qFormat/>
    <w:pPr>
      <w:keepLines/>
      <w:overflowPunct/>
      <w:autoSpaceDE/>
      <w:autoSpaceDN/>
      <w:adjustRightInd/>
      <w:spacing w:line="240" w:lineRule="auto"/>
      <w:ind w:left="1702" w:hanging="1418"/>
    </w:p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pPr>
      <w:spacing w:after="120"/>
    </w:pPr>
    <w:rPr>
      <w:rFonts w:ascii="Arial" w:hAnsi="Arial" w:cs="Arial"/>
      <w:lang w:val="en-GB" w:eastAsia="en-US"/>
    </w:rPr>
  </w:style>
  <w:style w:type="character" w:customStyle="1" w:styleId="90">
    <w:name w:val="标题 9 字符"/>
    <w:link w:val="9"/>
    <w:rPr>
      <w:rFonts w:ascii="Arial" w:eastAsiaTheme="minorEastAsia" w:hAnsi="Arial"/>
      <w:lang w:val="en-GB" w:eastAsia="en-GB"/>
    </w:rPr>
  </w:style>
  <w:style w:type="character" w:customStyle="1" w:styleId="af9">
    <w:name w:val="列表段落 字符"/>
    <w:aliases w:val="列出段落 字符,- Bullets 字符,?? ?? 字符,????? 字符,???? 字符,Lista1 字符,リスト段落 字符,中等深浅网格 1 - 着色 21 字符,목록 단락 字符,¥¡¡¡¡ì¬º¥¹¥È¶ÎÂä 字符,ÁÐ³ö¶ÎÂä 字符,—ño’i—Ž 字符,¥ê¥¹¥È¶ÎÂä 字符,1st level - Bullet List Paragraph 字符,Lettre d'introduction 字符,Paragrafo elenco 字符,목록단락 字符"/>
    <w:link w:val="afa"/>
    <w:uiPriority w:val="34"/>
    <w:qFormat/>
    <w:rPr>
      <w:rFonts w:ascii="Times New Roman" w:eastAsia="MS Gothic" w:hAnsi="Times New Roman"/>
      <w:sz w:val="24"/>
      <w:szCs w:val="24"/>
      <w:lang w:val="en-GB" w:eastAsia="en-US"/>
    </w:rPr>
  </w:style>
  <w:style w:type="paragraph" w:styleId="afa">
    <w:name w:val="List Paragraph"/>
    <w:aliases w:val="列出段落,- Bullets,?? ??,?????,????,Lista1,リスト段落,中等深浅网格 1 - 着色 21,목록 단락,¥¡¡¡¡ì¬º¥¹¥È¶ÎÂä,ÁÐ³ö¶ÎÂä,—ño’i—Ž,¥ê¥¹¥È¶ÎÂä,1st level - Bullet List Paragraph,Lettre d'introduction,Paragrafo elenco,Normal bullet 2,Bullet list,목록단락,列表段落11,列表段落1"/>
    <w:basedOn w:val="a"/>
    <w:link w:val="af9"/>
    <w:uiPriority w:val="34"/>
    <w:qFormat/>
    <w:pPr>
      <w:overflowPunct/>
      <w:autoSpaceDE/>
      <w:autoSpaceDN/>
      <w:adjustRightInd/>
      <w:spacing w:after="0" w:line="240" w:lineRule="auto"/>
      <w:ind w:firstLineChars="200" w:firstLine="420"/>
    </w:pPr>
    <w:rPr>
      <w:rFonts w:eastAsia="MS Gothic"/>
      <w:sz w:val="24"/>
      <w:szCs w:val="24"/>
      <w:lang w:eastAsia="en-US"/>
    </w:rPr>
  </w:style>
  <w:style w:type="character" w:customStyle="1" w:styleId="20">
    <w:name w:val="标题 2 字符"/>
    <w:link w:val="2"/>
    <w:qFormat/>
    <w:rPr>
      <w:rFonts w:ascii="Arial" w:hAnsi="Arial"/>
      <w:sz w:val="32"/>
      <w:szCs w:val="32"/>
      <w:lang w:val="en-GB"/>
    </w:rPr>
  </w:style>
  <w:style w:type="character" w:customStyle="1" w:styleId="aa">
    <w:name w:val="正文文本 字符"/>
    <w:link w:val="a9"/>
    <w:qFormat/>
    <w:rPr>
      <w:rFonts w:ascii="Arial" w:hAnsi="Arial"/>
      <w:lang w:val="en-GB"/>
    </w:rPr>
  </w:style>
  <w:style w:type="character" w:customStyle="1" w:styleId="THChar">
    <w:name w:val="TH Char"/>
    <w:link w:val="TH"/>
    <w:qFormat/>
    <w:rPr>
      <w:rFonts w:ascii="Arial" w:eastAsia="Malgun Gothic" w:hAnsi="Arial"/>
      <w:b/>
      <w:lang w:val="en-GB" w:eastAsia="en-US"/>
    </w:rPr>
  </w:style>
  <w:style w:type="paragraph" w:customStyle="1" w:styleId="TH">
    <w:name w:val="TH"/>
    <w:basedOn w:val="a"/>
    <w:link w:val="THChar"/>
    <w:qFormat/>
    <w:pPr>
      <w:keepNext/>
      <w:keepLines/>
      <w:overflowPunct/>
      <w:autoSpaceDE/>
      <w:autoSpaceDN/>
      <w:adjustRightInd/>
      <w:spacing w:before="60" w:line="240" w:lineRule="auto"/>
      <w:jc w:val="center"/>
    </w:pPr>
    <w:rPr>
      <w:rFonts w:ascii="Arial" w:eastAsia="Malgun Gothic" w:hAnsi="Arial"/>
      <w:b/>
      <w:lang w:eastAsia="en-US"/>
    </w:rPr>
  </w:style>
  <w:style w:type="character" w:customStyle="1" w:styleId="PLChar">
    <w:name w:val="PL Char"/>
    <w:link w:val="PL"/>
    <w:qFormat/>
    <w:rPr>
      <w:rFonts w:ascii="Courier New" w:eastAsia="Yu Mincho"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sz w:val="16"/>
      <w:lang w:eastAsia="en-US"/>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pPr>
    <w:rPr>
      <w:rFonts w:ascii="Arial" w:eastAsia="MS Mincho" w:hAnsi="Arial"/>
    </w:rPr>
  </w:style>
  <w:style w:type="character" w:customStyle="1" w:styleId="50">
    <w:name w:val="标题 5 字符"/>
    <w:link w:val="5"/>
    <w:qFormat/>
    <w:rPr>
      <w:rFonts w:ascii="Arial" w:hAnsi="Arial"/>
      <w:sz w:val="22"/>
      <w:szCs w:val="22"/>
      <w:lang w:val="en-GB"/>
    </w:rPr>
  </w:style>
  <w:style w:type="character" w:customStyle="1" w:styleId="Char">
    <w:name w:val="列出段落 Char"/>
    <w:uiPriority w:val="34"/>
    <w:qFormat/>
    <w:locked/>
    <w:rPr>
      <w:rFonts w:ascii="Calibri" w:hAnsi="Calibri" w:cs="Calibri"/>
      <w:kern w:val="2"/>
      <w:sz w:val="21"/>
      <w:szCs w:val="22"/>
    </w:rPr>
  </w:style>
  <w:style w:type="character" w:customStyle="1" w:styleId="HTML0">
    <w:name w:val="HTML 预设格式 字符"/>
    <w:link w:val="HTML"/>
    <w:uiPriority w:val="99"/>
    <w:semiHidden/>
    <w:qFormat/>
    <w:rPr>
      <w:rFonts w:ascii="宋体" w:hAnsi="宋体" w:cs="宋体"/>
      <w:sz w:val="24"/>
      <w:szCs w:val="24"/>
    </w:rPr>
  </w:style>
  <w:style w:type="character" w:customStyle="1" w:styleId="70">
    <w:name w:val="标题 7 字符"/>
    <w:link w:val="7"/>
    <w:qFormat/>
    <w:rPr>
      <w:rFonts w:ascii="Arial" w:eastAsiaTheme="minorEastAsia" w:hAnsi="Arial"/>
      <w:lang w:val="en-GB" w:eastAsia="en-GB"/>
    </w:rPr>
  </w:style>
  <w:style w:type="character" w:customStyle="1" w:styleId="af">
    <w:name w:val="页脚 字符"/>
    <w:link w:val="ad"/>
    <w:qFormat/>
    <w:rPr>
      <w:rFonts w:ascii="Arial" w:eastAsia="宋体" w:hAnsi="Arial" w:cs="Arial"/>
      <w:b/>
      <w:bCs/>
      <w:i/>
      <w:iCs/>
      <w:kern w:val="0"/>
      <w:sz w:val="18"/>
      <w:szCs w:val="18"/>
      <w:lang w:val="en-US" w:eastAsia="zh-CN"/>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6">
    <w:name w:val="文档结构图 字符"/>
    <w:link w:val="a5"/>
    <w:uiPriority w:val="99"/>
    <w:semiHidden/>
    <w:rPr>
      <w:rFonts w:ascii="宋体" w:eastAsia="宋体" w:hAnsi="Times New Roman" w:cs="Times New Roman"/>
      <w:kern w:val="0"/>
      <w:sz w:val="18"/>
      <w:szCs w:val="18"/>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pPr>
    <w:rPr>
      <w:rFonts w:ascii="Arial" w:eastAsia="MS Mincho" w:hAnsi="Arial"/>
      <w:szCs w:val="24"/>
      <w:lang w:val="en-U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line="240" w:lineRule="auto"/>
      <w:ind w:left="568" w:firstLineChars="0" w:hanging="284"/>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line="240" w:lineRule="auto"/>
      <w:ind w:leftChars="0" w:left="851" w:firstLineChars="0" w:hanging="284"/>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line="240" w:lineRule="auto"/>
      <w:ind w:leftChars="0" w:left="1135" w:firstLineChars="0" w:hanging="284"/>
    </w:pPr>
    <w:rPr>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B4">
    <w:name w:val="B4"/>
    <w:basedOn w:val="a"/>
    <w:link w:val="B4Char"/>
    <w:qFormat/>
    <w:pPr>
      <w:overflowPunct/>
      <w:autoSpaceDE/>
      <w:autoSpaceDN/>
      <w:adjustRightInd/>
      <w:spacing w:line="240" w:lineRule="auto"/>
      <w:ind w:left="1418" w:hanging="284"/>
    </w:pPr>
    <w:rPr>
      <w:rFonts w:eastAsia="Malgun Gothic"/>
      <w:lang w:eastAsia="en-US"/>
    </w:rPr>
  </w:style>
  <w:style w:type="character" w:customStyle="1" w:styleId="TFChar">
    <w:name w:val="TF Char"/>
    <w:link w:val="TF"/>
    <w:rPr>
      <w:rFonts w:ascii="Arial" w:eastAsia="Malgun Gothic" w:hAnsi="Arial"/>
      <w:b/>
      <w:lang w:val="en-GB" w:eastAsia="en-US"/>
    </w:rPr>
  </w:style>
  <w:style w:type="paragraph" w:customStyle="1" w:styleId="TF">
    <w:name w:val="TF"/>
    <w:basedOn w:val="TH"/>
    <w:link w:val="TFChar"/>
    <w:qFormat/>
    <w:pPr>
      <w:keepNext w:val="0"/>
      <w:spacing w:before="0" w:after="240"/>
    </w:p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line="240" w:lineRule="auto"/>
    </w:pPr>
    <w:rPr>
      <w:rFonts w:ascii="Arial" w:eastAsia="MS Mincho" w:hAnsi="Arial"/>
      <w:i/>
      <w:sz w:val="18"/>
      <w:szCs w:val="24"/>
      <w:lang w:val="en-US"/>
    </w:rPr>
  </w:style>
  <w:style w:type="character" w:customStyle="1" w:styleId="a4">
    <w:name w:val="题注 字符"/>
    <w:link w:val="a3"/>
    <w:rPr>
      <w:rFonts w:ascii="Times New Roman" w:hAnsi="Times New Roman"/>
      <w:i/>
      <w:iCs/>
      <w:color w:val="44546A"/>
      <w:sz w:val="18"/>
      <w:szCs w:val="18"/>
      <w:lang w:val="en-GB"/>
    </w:rPr>
  </w:style>
  <w:style w:type="character" w:customStyle="1" w:styleId="tran">
    <w:name w:val="tran"/>
  </w:style>
  <w:style w:type="paragraph" w:customStyle="1" w:styleId="1-21">
    <w:name w:val="中等深浅网格 1 - 强调文字颜色 21"/>
    <w:basedOn w:val="a"/>
    <w:uiPriority w:val="34"/>
    <w:qFormat/>
    <w:pPr>
      <w:ind w:firstLineChars="200" w:firstLine="420"/>
    </w:pPr>
  </w:style>
  <w:style w:type="paragraph" w:styleId="afb">
    <w:name w:val="No Spacing"/>
    <w:uiPriority w:val="1"/>
    <w:qFormat/>
    <w:rPr>
      <w:rFonts w:ascii="Calibri" w:hAnsi="Calibri"/>
      <w:sz w:val="22"/>
      <w:szCs w:val="22"/>
    </w:rPr>
  </w:style>
  <w:style w:type="paragraph" w:customStyle="1" w:styleId="StyleNumberedLatinBoldBefore0cmHanging063cm">
    <w:name w:val="Style Numbered (Latin) Bold Before:  0 cm Hanging:  063 cm"/>
    <w:next w:val="af1"/>
    <w:qFormat/>
    <w:pPr>
      <w:numPr>
        <w:numId w:val="3"/>
      </w:numPr>
    </w:pPr>
    <w:rPr>
      <w:rFonts w:ascii="Times New Roman" w:eastAsia="MS Mincho" w:hAnsi="Times New Roman"/>
      <w:lang w:val="en-GB" w:eastAsia="en-US"/>
    </w:rPr>
  </w:style>
  <w:style w:type="paragraph" w:customStyle="1" w:styleId="Proposal">
    <w:name w:val="Proposal"/>
    <w:basedOn w:val="a"/>
    <w:qFormat/>
    <w:pPr>
      <w:numPr>
        <w:numId w:val="4"/>
      </w:numPr>
      <w:spacing w:line="240" w:lineRule="auto"/>
    </w:pPr>
    <w:rPr>
      <w:rFonts w:ascii="Arial" w:eastAsia="Times New Roman" w:hAnsi="Arial"/>
      <w:b/>
      <w:bCs/>
    </w:rPr>
  </w:style>
  <w:style w:type="paragraph" w:customStyle="1" w:styleId="TdocHeading1">
    <w:name w:val="Tdoc_Heading_1"/>
    <w:basedOn w:val="1"/>
    <w:next w:val="a9"/>
    <w:qFormat/>
    <w:pPr>
      <w:keepLines w:val="0"/>
      <w:numPr>
        <w:numId w:val="5"/>
      </w:numPr>
      <w:pBdr>
        <w:top w:val="none" w:sz="0" w:space="0" w:color="auto"/>
      </w:pBdr>
      <w:tabs>
        <w:tab w:val="left" w:pos="567"/>
      </w:tabs>
      <w:overflowPunct/>
      <w:autoSpaceDE/>
      <w:autoSpaceDN/>
      <w:adjustRightInd/>
      <w:spacing w:after="120" w:line="240" w:lineRule="auto"/>
      <w:ind w:left="357" w:hanging="357"/>
      <w:textAlignment w:val="auto"/>
    </w:pPr>
    <w:rPr>
      <w:rFonts w:eastAsia="Batang"/>
      <w:b/>
      <w:kern w:val="28"/>
      <w:sz w:val="24"/>
      <w:szCs w:val="20"/>
      <w:lang w:val="en-US" w:eastAsia="en-US"/>
    </w:rPr>
  </w:style>
  <w:style w:type="paragraph" w:customStyle="1" w:styleId="Observation">
    <w:name w:val="Observation"/>
    <w:basedOn w:val="Proposal"/>
    <w:qFormat/>
    <w:pPr>
      <w:numPr>
        <w:numId w:val="6"/>
      </w:numPr>
      <w:tabs>
        <w:tab w:val="left" w:pos="1701"/>
      </w:tabs>
      <w:ind w:left="1701" w:hanging="1701"/>
    </w:pPr>
    <w:rPr>
      <w:rFonts w:eastAsia="宋体"/>
    </w:rPr>
  </w:style>
  <w:style w:type="paragraph" w:customStyle="1" w:styleId="2-21">
    <w:name w:val="中等深浅列表 2 - 强调文字颜色 21"/>
    <w:uiPriority w:val="99"/>
    <w:semiHidden/>
    <w:rPr>
      <w:rFonts w:ascii="Times New Roman" w:hAnsi="Times New Roman"/>
      <w:sz w:val="22"/>
      <w:lang w:val="en-GB"/>
    </w:rPr>
  </w:style>
  <w:style w:type="paragraph" w:customStyle="1" w:styleId="Agreement">
    <w:name w:val="Agreement"/>
    <w:basedOn w:val="a"/>
    <w:next w:val="Doc-text2"/>
    <w:qFormat/>
    <w:pPr>
      <w:numPr>
        <w:numId w:val="7"/>
      </w:numPr>
      <w:overflowPunct/>
      <w:autoSpaceDE/>
      <w:autoSpaceDN/>
      <w:adjustRightInd/>
      <w:spacing w:before="60" w:after="0" w:line="240" w:lineRule="auto"/>
    </w:pPr>
    <w:rPr>
      <w:rFonts w:ascii="Arial" w:eastAsia="MS Mincho" w:hAnsi="Arial"/>
      <w:b/>
      <w:szCs w:val="24"/>
    </w:rPr>
  </w:style>
  <w:style w:type="paragraph" w:customStyle="1" w:styleId="TAR">
    <w:name w:val="TAR"/>
    <w:basedOn w:val="TAL"/>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4"/>
    <w:link w:val="EditorsNoteChar"/>
    <w:qFormat/>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customStyle="1" w:styleId="12">
    <w:name w:val="明显强调1"/>
    <w:uiPriority w:val="21"/>
    <w:qFormat/>
    <w:rPr>
      <w:i/>
      <w:iCs/>
      <w:color w:val="4472C4"/>
    </w:rPr>
  </w:style>
  <w:style w:type="paragraph" w:customStyle="1" w:styleId="question">
    <w:name w:val="question"/>
    <w:basedOn w:val="a"/>
    <w:next w:val="a"/>
    <w:link w:val="questionChar"/>
    <w:qFormat/>
    <w:pPr>
      <w:spacing w:line="240" w:lineRule="auto"/>
      <w:ind w:left="5099" w:hanging="420"/>
    </w:pPr>
  </w:style>
  <w:style w:type="character" w:customStyle="1" w:styleId="questionChar">
    <w:name w:val="question Char"/>
    <w:basedOn w:val="a0"/>
    <w:link w:val="question"/>
    <w:qFormat/>
    <w:rPr>
      <w:rFonts w:ascii="Times New Roman" w:eastAsiaTheme="minorEastAsia" w:hAnsi="Times New Roman"/>
      <w:lang w:val="en-GB" w:eastAsia="en-GB"/>
    </w:rPr>
  </w:style>
  <w:style w:type="paragraph" w:customStyle="1" w:styleId="EmailDiscussion">
    <w:name w:val="EmailDiscussion"/>
    <w:basedOn w:val="a"/>
    <w:next w:val="EmailDiscussion2"/>
    <w:link w:val="EmailDiscussionChar"/>
    <w:qFormat/>
    <w:pPr>
      <w:numPr>
        <w:numId w:val="8"/>
      </w:numPr>
      <w:spacing w:before="40" w:after="0" w:line="259" w:lineRule="auto"/>
    </w:pPr>
    <w:rPr>
      <w:rFonts w:ascii="Arial" w:eastAsia="MS Mincho" w:hAnsi="Arial"/>
      <w:b/>
      <w:szCs w:val="24"/>
    </w:rPr>
  </w:style>
  <w:style w:type="paragraph" w:customStyle="1" w:styleId="EmailDiscussion2">
    <w:name w:val="EmailDiscussion2"/>
    <w:basedOn w:val="Doc-text2"/>
    <w:qFormat/>
    <w:pPr>
      <w:overflowPunct w:val="0"/>
      <w:autoSpaceDE w:val="0"/>
      <w:autoSpaceDN w:val="0"/>
      <w:adjustRightInd w:val="0"/>
      <w:spacing w:line="259" w:lineRule="auto"/>
      <w:textAlignment w:val="baseline"/>
    </w:pPr>
    <w:rPr>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character" w:styleId="afc">
    <w:name w:val="Intense Emphasis"/>
    <w:uiPriority w:val="21"/>
    <w:qFormat/>
    <w:rsid w:val="00E1436A"/>
    <w:rPr>
      <w:i/>
      <w:iCs/>
      <w:color w:val="4472C4"/>
    </w:rPr>
  </w:style>
  <w:style w:type="paragraph" w:styleId="afd">
    <w:name w:val="Revision"/>
    <w:hidden/>
    <w:uiPriority w:val="99"/>
    <w:semiHidden/>
    <w:rsid w:val="007F2E69"/>
    <w:rPr>
      <w:rFonts w:ascii="Times New Roman" w:eastAsiaTheme="minorEastAsia" w:hAnsi="Times New Roman"/>
      <w:lang w:val="en-GB" w:eastAsia="en-GB"/>
    </w:rPr>
  </w:style>
  <w:style w:type="character" w:customStyle="1" w:styleId="EditorsNoteChar">
    <w:name w:val="Editor's Note Char"/>
    <w:link w:val="EditorsNote"/>
    <w:locked/>
    <w:rsid w:val="001F4FEC"/>
    <w:rPr>
      <w:rFonts w:ascii="Times New Roman" w:eastAsia="Malgun Gothic" w:hAnsi="Times New Roman"/>
      <w:color w:val="FF0000"/>
      <w:lang w:val="en-GB" w:eastAsia="en-US"/>
    </w:rPr>
  </w:style>
  <w:style w:type="character" w:customStyle="1" w:styleId="NOChar">
    <w:name w:val="NO Char"/>
    <w:link w:val="NO"/>
    <w:locked/>
    <w:rsid w:val="00546F80"/>
    <w:rPr>
      <w:lang w:eastAsia="en-US"/>
    </w:rPr>
  </w:style>
  <w:style w:type="paragraph" w:customStyle="1" w:styleId="NO">
    <w:name w:val="NO"/>
    <w:basedOn w:val="a"/>
    <w:link w:val="NOChar"/>
    <w:qFormat/>
    <w:rsid w:val="00546F80"/>
    <w:pPr>
      <w:keepLines/>
      <w:overflowPunct/>
      <w:autoSpaceDE/>
      <w:autoSpaceDN/>
      <w:adjustRightInd/>
      <w:spacing w:line="240" w:lineRule="auto"/>
      <w:ind w:left="1135" w:hanging="851"/>
    </w:pPr>
    <w:rPr>
      <w:rFonts w:ascii="Cambria" w:eastAsia="宋体" w:hAnsi="Cambria"/>
      <w:lang w:val="en-US" w:eastAsia="en-US"/>
    </w:rPr>
  </w:style>
  <w:style w:type="paragraph" w:customStyle="1" w:styleId="ListParagraph1">
    <w:name w:val="List Paragraph1"/>
    <w:basedOn w:val="a"/>
    <w:qFormat/>
    <w:rsid w:val="0009278A"/>
    <w:pPr>
      <w:overflowPunct/>
      <w:autoSpaceDE/>
      <w:autoSpaceDN/>
      <w:adjustRightInd/>
      <w:spacing w:before="100" w:beforeAutospacing="1" w:line="259" w:lineRule="auto"/>
      <w:ind w:left="720"/>
      <w:contextualSpacing/>
      <w:jc w:val="both"/>
    </w:pPr>
    <w:rPr>
      <w:rFonts w:ascii="Arial" w:eastAsia="Arial Unicode MS" w:hAnsi="Arial"/>
      <w:sz w:val="24"/>
      <w:szCs w:val="24"/>
      <w:lang w:val="en-US" w:eastAsia="zh-CN"/>
    </w:rPr>
  </w:style>
  <w:style w:type="character" w:customStyle="1" w:styleId="y2iqfc">
    <w:name w:val="y2iqfc"/>
    <w:basedOn w:val="a0"/>
    <w:rsid w:val="00661C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964">
      <w:bodyDiv w:val="1"/>
      <w:marLeft w:val="0"/>
      <w:marRight w:val="0"/>
      <w:marTop w:val="0"/>
      <w:marBottom w:val="0"/>
      <w:divBdr>
        <w:top w:val="none" w:sz="0" w:space="0" w:color="auto"/>
        <w:left w:val="none" w:sz="0" w:space="0" w:color="auto"/>
        <w:bottom w:val="none" w:sz="0" w:space="0" w:color="auto"/>
        <w:right w:val="none" w:sz="0" w:space="0" w:color="auto"/>
      </w:divBdr>
    </w:div>
    <w:div w:id="78185252">
      <w:bodyDiv w:val="1"/>
      <w:marLeft w:val="0"/>
      <w:marRight w:val="0"/>
      <w:marTop w:val="0"/>
      <w:marBottom w:val="0"/>
      <w:divBdr>
        <w:top w:val="none" w:sz="0" w:space="0" w:color="auto"/>
        <w:left w:val="none" w:sz="0" w:space="0" w:color="auto"/>
        <w:bottom w:val="none" w:sz="0" w:space="0" w:color="auto"/>
        <w:right w:val="none" w:sz="0" w:space="0" w:color="auto"/>
      </w:divBdr>
    </w:div>
    <w:div w:id="163398679">
      <w:bodyDiv w:val="1"/>
      <w:marLeft w:val="0"/>
      <w:marRight w:val="0"/>
      <w:marTop w:val="0"/>
      <w:marBottom w:val="0"/>
      <w:divBdr>
        <w:top w:val="none" w:sz="0" w:space="0" w:color="auto"/>
        <w:left w:val="none" w:sz="0" w:space="0" w:color="auto"/>
        <w:bottom w:val="none" w:sz="0" w:space="0" w:color="auto"/>
        <w:right w:val="none" w:sz="0" w:space="0" w:color="auto"/>
      </w:divBdr>
    </w:div>
    <w:div w:id="337074625">
      <w:bodyDiv w:val="1"/>
      <w:marLeft w:val="0"/>
      <w:marRight w:val="0"/>
      <w:marTop w:val="0"/>
      <w:marBottom w:val="0"/>
      <w:divBdr>
        <w:top w:val="none" w:sz="0" w:space="0" w:color="auto"/>
        <w:left w:val="none" w:sz="0" w:space="0" w:color="auto"/>
        <w:bottom w:val="none" w:sz="0" w:space="0" w:color="auto"/>
        <w:right w:val="none" w:sz="0" w:space="0" w:color="auto"/>
      </w:divBdr>
    </w:div>
    <w:div w:id="378359897">
      <w:bodyDiv w:val="1"/>
      <w:marLeft w:val="0"/>
      <w:marRight w:val="0"/>
      <w:marTop w:val="0"/>
      <w:marBottom w:val="0"/>
      <w:divBdr>
        <w:top w:val="none" w:sz="0" w:space="0" w:color="auto"/>
        <w:left w:val="none" w:sz="0" w:space="0" w:color="auto"/>
        <w:bottom w:val="none" w:sz="0" w:space="0" w:color="auto"/>
        <w:right w:val="none" w:sz="0" w:space="0" w:color="auto"/>
      </w:divBdr>
    </w:div>
    <w:div w:id="414716382">
      <w:bodyDiv w:val="1"/>
      <w:marLeft w:val="0"/>
      <w:marRight w:val="0"/>
      <w:marTop w:val="0"/>
      <w:marBottom w:val="0"/>
      <w:divBdr>
        <w:top w:val="none" w:sz="0" w:space="0" w:color="auto"/>
        <w:left w:val="none" w:sz="0" w:space="0" w:color="auto"/>
        <w:bottom w:val="none" w:sz="0" w:space="0" w:color="auto"/>
        <w:right w:val="none" w:sz="0" w:space="0" w:color="auto"/>
      </w:divBdr>
    </w:div>
    <w:div w:id="578713512">
      <w:bodyDiv w:val="1"/>
      <w:marLeft w:val="0"/>
      <w:marRight w:val="0"/>
      <w:marTop w:val="0"/>
      <w:marBottom w:val="0"/>
      <w:divBdr>
        <w:top w:val="none" w:sz="0" w:space="0" w:color="auto"/>
        <w:left w:val="none" w:sz="0" w:space="0" w:color="auto"/>
        <w:bottom w:val="none" w:sz="0" w:space="0" w:color="auto"/>
        <w:right w:val="none" w:sz="0" w:space="0" w:color="auto"/>
      </w:divBdr>
    </w:div>
    <w:div w:id="606932303">
      <w:bodyDiv w:val="1"/>
      <w:marLeft w:val="0"/>
      <w:marRight w:val="0"/>
      <w:marTop w:val="0"/>
      <w:marBottom w:val="0"/>
      <w:divBdr>
        <w:top w:val="none" w:sz="0" w:space="0" w:color="auto"/>
        <w:left w:val="none" w:sz="0" w:space="0" w:color="auto"/>
        <w:bottom w:val="none" w:sz="0" w:space="0" w:color="auto"/>
        <w:right w:val="none" w:sz="0" w:space="0" w:color="auto"/>
      </w:divBdr>
    </w:div>
    <w:div w:id="678774722">
      <w:bodyDiv w:val="1"/>
      <w:marLeft w:val="0"/>
      <w:marRight w:val="0"/>
      <w:marTop w:val="0"/>
      <w:marBottom w:val="0"/>
      <w:divBdr>
        <w:top w:val="none" w:sz="0" w:space="0" w:color="auto"/>
        <w:left w:val="none" w:sz="0" w:space="0" w:color="auto"/>
        <w:bottom w:val="none" w:sz="0" w:space="0" w:color="auto"/>
        <w:right w:val="none" w:sz="0" w:space="0" w:color="auto"/>
      </w:divBdr>
    </w:div>
    <w:div w:id="705717249">
      <w:bodyDiv w:val="1"/>
      <w:marLeft w:val="0"/>
      <w:marRight w:val="0"/>
      <w:marTop w:val="0"/>
      <w:marBottom w:val="0"/>
      <w:divBdr>
        <w:top w:val="none" w:sz="0" w:space="0" w:color="auto"/>
        <w:left w:val="none" w:sz="0" w:space="0" w:color="auto"/>
        <w:bottom w:val="none" w:sz="0" w:space="0" w:color="auto"/>
        <w:right w:val="none" w:sz="0" w:space="0" w:color="auto"/>
      </w:divBdr>
    </w:div>
    <w:div w:id="749930170">
      <w:bodyDiv w:val="1"/>
      <w:marLeft w:val="0"/>
      <w:marRight w:val="0"/>
      <w:marTop w:val="0"/>
      <w:marBottom w:val="0"/>
      <w:divBdr>
        <w:top w:val="none" w:sz="0" w:space="0" w:color="auto"/>
        <w:left w:val="none" w:sz="0" w:space="0" w:color="auto"/>
        <w:bottom w:val="none" w:sz="0" w:space="0" w:color="auto"/>
        <w:right w:val="none" w:sz="0" w:space="0" w:color="auto"/>
      </w:divBdr>
    </w:div>
    <w:div w:id="769084714">
      <w:bodyDiv w:val="1"/>
      <w:marLeft w:val="0"/>
      <w:marRight w:val="0"/>
      <w:marTop w:val="0"/>
      <w:marBottom w:val="0"/>
      <w:divBdr>
        <w:top w:val="none" w:sz="0" w:space="0" w:color="auto"/>
        <w:left w:val="none" w:sz="0" w:space="0" w:color="auto"/>
        <w:bottom w:val="none" w:sz="0" w:space="0" w:color="auto"/>
        <w:right w:val="none" w:sz="0" w:space="0" w:color="auto"/>
      </w:divBdr>
    </w:div>
    <w:div w:id="877820719">
      <w:bodyDiv w:val="1"/>
      <w:marLeft w:val="0"/>
      <w:marRight w:val="0"/>
      <w:marTop w:val="0"/>
      <w:marBottom w:val="0"/>
      <w:divBdr>
        <w:top w:val="none" w:sz="0" w:space="0" w:color="auto"/>
        <w:left w:val="none" w:sz="0" w:space="0" w:color="auto"/>
        <w:bottom w:val="none" w:sz="0" w:space="0" w:color="auto"/>
        <w:right w:val="none" w:sz="0" w:space="0" w:color="auto"/>
      </w:divBdr>
    </w:div>
    <w:div w:id="1002046946">
      <w:bodyDiv w:val="1"/>
      <w:marLeft w:val="0"/>
      <w:marRight w:val="0"/>
      <w:marTop w:val="0"/>
      <w:marBottom w:val="0"/>
      <w:divBdr>
        <w:top w:val="none" w:sz="0" w:space="0" w:color="auto"/>
        <w:left w:val="none" w:sz="0" w:space="0" w:color="auto"/>
        <w:bottom w:val="none" w:sz="0" w:space="0" w:color="auto"/>
        <w:right w:val="none" w:sz="0" w:space="0" w:color="auto"/>
      </w:divBdr>
    </w:div>
    <w:div w:id="1424451840">
      <w:bodyDiv w:val="1"/>
      <w:marLeft w:val="0"/>
      <w:marRight w:val="0"/>
      <w:marTop w:val="0"/>
      <w:marBottom w:val="0"/>
      <w:divBdr>
        <w:top w:val="none" w:sz="0" w:space="0" w:color="auto"/>
        <w:left w:val="none" w:sz="0" w:space="0" w:color="auto"/>
        <w:bottom w:val="none" w:sz="0" w:space="0" w:color="auto"/>
        <w:right w:val="none" w:sz="0" w:space="0" w:color="auto"/>
      </w:divBdr>
    </w:div>
    <w:div w:id="1470511387">
      <w:bodyDiv w:val="1"/>
      <w:marLeft w:val="0"/>
      <w:marRight w:val="0"/>
      <w:marTop w:val="0"/>
      <w:marBottom w:val="0"/>
      <w:divBdr>
        <w:top w:val="none" w:sz="0" w:space="0" w:color="auto"/>
        <w:left w:val="none" w:sz="0" w:space="0" w:color="auto"/>
        <w:bottom w:val="none" w:sz="0" w:space="0" w:color="auto"/>
        <w:right w:val="none" w:sz="0" w:space="0" w:color="auto"/>
      </w:divBdr>
    </w:div>
    <w:div w:id="1589314569">
      <w:bodyDiv w:val="1"/>
      <w:marLeft w:val="0"/>
      <w:marRight w:val="0"/>
      <w:marTop w:val="0"/>
      <w:marBottom w:val="0"/>
      <w:divBdr>
        <w:top w:val="none" w:sz="0" w:space="0" w:color="auto"/>
        <w:left w:val="none" w:sz="0" w:space="0" w:color="auto"/>
        <w:bottom w:val="none" w:sz="0" w:space="0" w:color="auto"/>
        <w:right w:val="none" w:sz="0" w:space="0" w:color="auto"/>
      </w:divBdr>
    </w:div>
    <w:div w:id="1602906991">
      <w:bodyDiv w:val="1"/>
      <w:marLeft w:val="0"/>
      <w:marRight w:val="0"/>
      <w:marTop w:val="0"/>
      <w:marBottom w:val="0"/>
      <w:divBdr>
        <w:top w:val="none" w:sz="0" w:space="0" w:color="auto"/>
        <w:left w:val="none" w:sz="0" w:space="0" w:color="auto"/>
        <w:bottom w:val="none" w:sz="0" w:space="0" w:color="auto"/>
        <w:right w:val="none" w:sz="0" w:space="0" w:color="auto"/>
      </w:divBdr>
    </w:div>
    <w:div w:id="1685280424">
      <w:bodyDiv w:val="1"/>
      <w:marLeft w:val="0"/>
      <w:marRight w:val="0"/>
      <w:marTop w:val="0"/>
      <w:marBottom w:val="0"/>
      <w:divBdr>
        <w:top w:val="none" w:sz="0" w:space="0" w:color="auto"/>
        <w:left w:val="none" w:sz="0" w:space="0" w:color="auto"/>
        <w:bottom w:val="none" w:sz="0" w:space="0" w:color="auto"/>
        <w:right w:val="none" w:sz="0" w:space="0" w:color="auto"/>
      </w:divBdr>
    </w:div>
    <w:div w:id="1872646563">
      <w:bodyDiv w:val="1"/>
      <w:marLeft w:val="0"/>
      <w:marRight w:val="0"/>
      <w:marTop w:val="0"/>
      <w:marBottom w:val="0"/>
      <w:divBdr>
        <w:top w:val="none" w:sz="0" w:space="0" w:color="auto"/>
        <w:left w:val="none" w:sz="0" w:space="0" w:color="auto"/>
        <w:bottom w:val="none" w:sz="0" w:space="0" w:color="auto"/>
        <w:right w:val="none" w:sz="0" w:space="0" w:color="auto"/>
      </w:divBdr>
    </w:div>
    <w:div w:id="1946383415">
      <w:bodyDiv w:val="1"/>
      <w:marLeft w:val="0"/>
      <w:marRight w:val="0"/>
      <w:marTop w:val="0"/>
      <w:marBottom w:val="0"/>
      <w:divBdr>
        <w:top w:val="none" w:sz="0" w:space="0" w:color="auto"/>
        <w:left w:val="none" w:sz="0" w:space="0" w:color="auto"/>
        <w:bottom w:val="none" w:sz="0" w:space="0" w:color="auto"/>
        <w:right w:val="none" w:sz="0" w:space="0" w:color="auto"/>
      </w:divBdr>
    </w:div>
    <w:div w:id="1947734529">
      <w:bodyDiv w:val="1"/>
      <w:marLeft w:val="0"/>
      <w:marRight w:val="0"/>
      <w:marTop w:val="0"/>
      <w:marBottom w:val="0"/>
      <w:divBdr>
        <w:top w:val="none" w:sz="0" w:space="0" w:color="auto"/>
        <w:left w:val="none" w:sz="0" w:space="0" w:color="auto"/>
        <w:bottom w:val="none" w:sz="0" w:space="0" w:color="auto"/>
        <w:right w:val="none" w:sz="0" w:space="0" w:color="auto"/>
      </w:divBdr>
    </w:div>
    <w:div w:id="1988320504">
      <w:bodyDiv w:val="1"/>
      <w:marLeft w:val="0"/>
      <w:marRight w:val="0"/>
      <w:marTop w:val="0"/>
      <w:marBottom w:val="0"/>
      <w:divBdr>
        <w:top w:val="none" w:sz="0" w:space="0" w:color="auto"/>
        <w:left w:val="none" w:sz="0" w:space="0" w:color="auto"/>
        <w:bottom w:val="none" w:sz="0" w:space="0" w:color="auto"/>
        <w:right w:val="none" w:sz="0" w:space="0" w:color="auto"/>
      </w:divBdr>
    </w:div>
    <w:div w:id="2055494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3006D-F545-401F-83D9-177AAC5615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5BB980-6FE7-4C42-A241-8CE0E416FBB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9673B84-CBAE-49F2-BBAA-88F8563E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CDD168-8CE2-4B47-9830-50220D2EE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2082</Words>
  <Characters>11873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2</cp:revision>
  <cp:lastPrinted>2018-04-04T09:40:00Z</cp:lastPrinted>
  <dcterms:created xsi:type="dcterms:W3CDTF">2021-08-06T06:09:00Z</dcterms:created>
  <dcterms:modified xsi:type="dcterms:W3CDTF">2021-08-06T06:09:00Z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2052-11.1.0.10228</vt:lpwstr>
  </property>
  <property fmtid="{D5CDD505-2E9C-101B-9397-08002B2CF9AE}" pid="4" name="ContentTypeId">
    <vt:lpwstr>0x01010057CC4845EE989D469C4AF99498678D58</vt:lpwstr>
  </property>
</Properties>
</file>